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42BA" w14:textId="77777777" w:rsidR="00086C26" w:rsidRDefault="004B4994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7ED77" wp14:editId="2FBDA035">
                <wp:simplePos x="0" y="0"/>
                <wp:positionH relativeFrom="column">
                  <wp:posOffset>-302150</wp:posOffset>
                </wp:positionH>
                <wp:positionV relativeFrom="paragraph">
                  <wp:posOffset>-516835</wp:posOffset>
                </wp:positionV>
                <wp:extent cx="4587875" cy="2671638"/>
                <wp:effectExtent l="38100" t="38100" r="41275" b="3365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7163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243DDA" w14:textId="77777777"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Science</w:t>
                            </w:r>
                          </w:p>
                          <w:p w14:paraId="6065ADA8" w14:textId="77777777" w:rsidR="001A37F3" w:rsidRDefault="001A37F3" w:rsidP="00AC1E1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Electricity </w:t>
                            </w:r>
                          </w:p>
                          <w:p w14:paraId="37C40197" w14:textId="77777777" w:rsidR="001A37F3" w:rsidRPr="004B4994" w:rsidRDefault="001A37F3" w:rsidP="001A37F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2" w:after="2"/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B4994"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  <w:t>associate the brightness of a lamp or the volume of a buzzer with the number and voltage of cells used in the circuit</w:t>
                            </w:r>
                          </w:p>
                          <w:p w14:paraId="757DC57C" w14:textId="77777777" w:rsidR="001A37F3" w:rsidRPr="004B4994" w:rsidRDefault="001A37F3" w:rsidP="001A37F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2" w:after="2"/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B4994"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  <w:t>compare and give reasons for variations in how components function, including the brightness of bulbs, the loudness of buzzers and the on/off position of switches</w:t>
                            </w:r>
                          </w:p>
                          <w:p w14:paraId="750E18C2" w14:textId="77777777" w:rsidR="00AC1E1C" w:rsidRPr="004B4994" w:rsidRDefault="001A37F3" w:rsidP="001A37F3">
                            <w:pPr>
                              <w:pStyle w:val="NormalWeb"/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</w:pPr>
                            <w:r w:rsidRPr="004B4994"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  <w:t>use recognised symbols when representing a simple circuit in a diagram</w:t>
                            </w:r>
                            <w:r w:rsidR="004B4994">
                              <w:rPr>
                                <w:rFonts w:asciiTheme="minorHAnsi" w:eastAsia="Times New Roman" w:hAnsiTheme="minorHAnsi" w:cstheme="minorHAnsi"/>
                                <w:color w:val="545A5E"/>
                                <w:sz w:val="26"/>
                                <w:szCs w:val="26"/>
                                <w:lang w:eastAsia="en-GB"/>
                              </w:rPr>
                              <w:t xml:space="preserve"> </w:t>
                            </w:r>
                            <w:r w:rsidR="00FF6CAE">
                              <w:rPr>
                                <w:rFonts w:asciiTheme="minorHAnsi" w:eastAsia="Times New Roman" w:hAnsiTheme="minorHAnsi" w:cstheme="minorHAnsi"/>
                                <w:color w:val="FF0000"/>
                                <w:sz w:val="26"/>
                                <w:szCs w:val="26"/>
                                <w:lang w:eastAsia="en-GB"/>
                              </w:rPr>
                              <w:t xml:space="preserve">Rule of law – turn taking </w:t>
                            </w:r>
                          </w:p>
                          <w:p w14:paraId="38D8CE47" w14:textId="77777777" w:rsidR="00AC1E1C" w:rsidRPr="00AC1E1C" w:rsidRDefault="00AC1E1C" w:rsidP="00AC1E1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6E40BF" w14:textId="77777777" w:rsidR="002C2687" w:rsidRPr="00AC1E1C" w:rsidRDefault="002C2687" w:rsidP="002C2687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14"/>
                                <w:szCs w:val="20"/>
                                <w:lang w:eastAsia="en-GB"/>
                              </w:rPr>
                            </w:pPr>
                          </w:p>
                          <w:p w14:paraId="50B6E01D" w14:textId="77777777" w:rsidR="00503BCD" w:rsidRPr="00503BCD" w:rsidRDefault="00503BCD" w:rsidP="00503BCD">
                            <w:pPr>
                              <w:shd w:val="clear" w:color="auto" w:fill="FFFFFF"/>
                              <w:spacing w:after="150" w:line="240" w:lineRule="auto"/>
                              <w:rPr>
                                <w:rFonts w:ascii="OpenSans" w:eastAsia="Times New Roman" w:hAnsi="OpenSans" w:cs="Times New Roman"/>
                                <w:color w:val="545A5E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12C094C6" w14:textId="77777777" w:rsidR="00503BCD" w:rsidRPr="00503BCD" w:rsidRDefault="00503BCD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7ED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23.8pt;margin-top:-40.7pt;width:361.25pt;height:2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" filled="f" strokecolor="#7030a0" strokeweight="6pt">
                <v:textbox inset=",7.2pt,,7.2pt">
                  <w:txbxContent>
                    <w:p w14:paraId="43243DDA" w14:textId="77777777"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Science</w:t>
                      </w:r>
                    </w:p>
                    <w:p w14:paraId="6065ADA8" w14:textId="77777777" w:rsidR="001A37F3" w:rsidRDefault="001A37F3" w:rsidP="00AC1E1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Electricity </w:t>
                      </w:r>
                    </w:p>
                    <w:p w14:paraId="37C40197" w14:textId="77777777" w:rsidR="001A37F3" w:rsidRPr="004B4994" w:rsidRDefault="001A37F3" w:rsidP="001A37F3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2" w:after="2"/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</w:pPr>
                      <w:r w:rsidRPr="004B4994"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  <w:t>associate the brightness of a lamp or the volume of a buzzer with the number and voltage of cells used in the circuit</w:t>
                      </w:r>
                    </w:p>
                    <w:p w14:paraId="757DC57C" w14:textId="77777777" w:rsidR="001A37F3" w:rsidRPr="004B4994" w:rsidRDefault="001A37F3" w:rsidP="001A37F3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2" w:after="2"/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</w:pPr>
                      <w:r w:rsidRPr="004B4994"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  <w:t>compare and give reasons for variations in how components function, including the brightness of bulbs, the loudness of buzzers and the on/off position of switches</w:t>
                      </w:r>
                    </w:p>
                    <w:p w14:paraId="750E18C2" w14:textId="77777777" w:rsidR="00AC1E1C" w:rsidRPr="004B4994" w:rsidRDefault="001A37F3" w:rsidP="001A37F3">
                      <w:pPr>
                        <w:pStyle w:val="NormalWeb"/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</w:pPr>
                      <w:r w:rsidRPr="004B4994"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  <w:t>use recognised symbols when representing a simple circuit in a diagram</w:t>
                      </w:r>
                      <w:r w:rsidR="004B4994">
                        <w:rPr>
                          <w:rFonts w:asciiTheme="minorHAnsi" w:eastAsia="Times New Roman" w:hAnsiTheme="minorHAnsi" w:cstheme="minorHAnsi"/>
                          <w:color w:val="545A5E"/>
                          <w:sz w:val="26"/>
                          <w:szCs w:val="26"/>
                          <w:lang w:eastAsia="en-GB"/>
                        </w:rPr>
                        <w:t xml:space="preserve"> </w:t>
                      </w:r>
                      <w:r w:rsidR="00FF6CAE">
                        <w:rPr>
                          <w:rFonts w:asciiTheme="minorHAnsi" w:eastAsia="Times New Roman" w:hAnsiTheme="minorHAnsi" w:cstheme="minorHAnsi"/>
                          <w:color w:val="FF0000"/>
                          <w:sz w:val="26"/>
                          <w:szCs w:val="26"/>
                          <w:lang w:eastAsia="en-GB"/>
                        </w:rPr>
                        <w:t xml:space="preserve">Rule of law – turn taking </w:t>
                      </w:r>
                    </w:p>
                    <w:p w14:paraId="38D8CE47" w14:textId="77777777" w:rsidR="00AC1E1C" w:rsidRPr="00AC1E1C" w:rsidRDefault="00AC1E1C" w:rsidP="00AC1E1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</w:p>
                    <w:p w14:paraId="706E40BF" w14:textId="77777777" w:rsidR="002C2687" w:rsidRPr="00AC1E1C" w:rsidRDefault="002C2687" w:rsidP="002C2687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14"/>
                          <w:szCs w:val="20"/>
                          <w:lang w:eastAsia="en-GB"/>
                        </w:rPr>
                      </w:pPr>
                    </w:p>
                    <w:p w14:paraId="50B6E01D" w14:textId="77777777" w:rsidR="00503BCD" w:rsidRPr="00503BCD" w:rsidRDefault="00503BCD" w:rsidP="00503BCD">
                      <w:pPr>
                        <w:shd w:val="clear" w:color="auto" w:fill="FFFFFF"/>
                        <w:spacing w:after="150" w:line="240" w:lineRule="auto"/>
                        <w:rPr>
                          <w:rFonts w:ascii="OpenSans" w:eastAsia="Times New Roman" w:hAnsi="OpenSans" w:cs="Times New Roman"/>
                          <w:color w:val="545A5E"/>
                          <w:sz w:val="20"/>
                          <w:szCs w:val="20"/>
                          <w:lang w:eastAsia="en-GB"/>
                        </w:rPr>
                      </w:pPr>
                    </w:p>
                    <w:p w14:paraId="12C094C6" w14:textId="77777777" w:rsidR="00503BCD" w:rsidRPr="00503BCD" w:rsidRDefault="00503BCD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5C7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B7F104" wp14:editId="63A5DF2C">
                <wp:simplePos x="0" y="0"/>
                <wp:positionH relativeFrom="column">
                  <wp:posOffset>4499572</wp:posOffset>
                </wp:positionH>
                <wp:positionV relativeFrom="paragraph">
                  <wp:posOffset>-579421</wp:posOffset>
                </wp:positionV>
                <wp:extent cx="4587875" cy="2752254"/>
                <wp:effectExtent l="38100" t="38100" r="41275" b="292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5225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596C1" w14:textId="77777777" w:rsidR="00086C26" w:rsidRDefault="00D1575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History</w:t>
                            </w:r>
                          </w:p>
                          <w:p w14:paraId="34F51DF7" w14:textId="77777777" w:rsidR="00A73AFC" w:rsidRPr="00A73AFC" w:rsidRDefault="00A73AFC" w:rsidP="00A73AF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Ancient Greece</w:t>
                            </w:r>
                          </w:p>
                          <w:p w14:paraId="3A8B6662" w14:textId="77777777" w:rsidR="00AA5BD5" w:rsidRPr="00FF6CAE" w:rsidRDefault="00A73AFC" w:rsidP="00AA5BD5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>To know the location and time period of Ancient Greece, and draw comparisons with other civilisations and present day.</w:t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  <w:t xml:space="preserve">     - To compare the lives led by the Spartans and the Athenians.</w:t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  <w:t xml:space="preserve">      - To understand the importance of the Olympic Games to the Ancient Greeks and to make a valid comparison with the modern Games.</w:t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  <w:t xml:space="preserve">      - To understand the importance of religion and the gods to the Ancient Greek people</w:t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  <w:tab/>
                              <w:t xml:space="preserve">     - To utilise evidence to know and understand the importance of warfare in </w:t>
                            </w:r>
                            <w:r w:rsidRPr="00A73AF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Ancient Greece.</w:t>
                            </w:r>
                            <w:r w:rsidRPr="00A73AFC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FF6CAE" w:rsidRPr="00FF6CAE">
                              <w:rPr>
                                <w:color w:val="FF0000"/>
                                <w:sz w:val="24"/>
                                <w:szCs w:val="28"/>
                              </w:rPr>
                              <w:t>Mutual respect – learning about another civilisation</w:t>
                            </w:r>
                          </w:p>
                          <w:p w14:paraId="10E3910A" w14:textId="77777777" w:rsidR="00086C26" w:rsidRPr="006458D8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7F104" id="Text Box 10" o:spid="_x0000_s1027" type="#_x0000_t202" style="position:absolute;margin-left:354.3pt;margin-top:-45.6pt;width:361.25pt;height:2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" filled="f" strokecolor="#7030a0" strokeweight="6pt">
                <v:textbox inset=",7.2pt,,7.2pt">
                  <w:txbxContent>
                    <w:p w14:paraId="198596C1" w14:textId="77777777" w:rsidR="00086C26" w:rsidRDefault="00D1575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History</w:t>
                      </w:r>
                    </w:p>
                    <w:p w14:paraId="34F51DF7" w14:textId="77777777" w:rsidR="00A73AFC" w:rsidRPr="00A73AFC" w:rsidRDefault="00A73AFC" w:rsidP="00A73AF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Ancient Greece</w:t>
                      </w:r>
                    </w:p>
                    <w:p w14:paraId="3A8B6662" w14:textId="77777777" w:rsidR="00AA5BD5" w:rsidRPr="00FF6CAE" w:rsidRDefault="00A73AFC" w:rsidP="00AA5BD5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>To know the location and time period of Ancient Greece, and draw comparisons with other civilisations and present day.</w:t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  <w:t xml:space="preserve">     - To compare the lives led by the Spartans and the Athenians.</w:t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  <w:t xml:space="preserve">      - To understand the importance of the Olympic Games to the Ancient Greeks and to make a valid comparison with the modern Games.</w:t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  <w:t xml:space="preserve">      - To understand the importance of religion and the gods to the Ancient Greek people</w:t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</w:r>
                      <w:r w:rsidRPr="00A73AFC">
                        <w:rPr>
                          <w:color w:val="000000" w:themeColor="text1"/>
                          <w:sz w:val="24"/>
                          <w:szCs w:val="28"/>
                        </w:rPr>
                        <w:tab/>
                        <w:t xml:space="preserve">     - To utilise evidence to know and understand the importance of warfare in </w:t>
                      </w:r>
                      <w:r w:rsidRPr="00A73AFC">
                        <w:rPr>
                          <w:color w:val="000000" w:themeColor="text1"/>
                          <w:sz w:val="24"/>
                          <w:szCs w:val="24"/>
                        </w:rPr>
                        <w:t>Ancient Greece.</w:t>
                      </w:r>
                      <w:r w:rsidRPr="00A73AFC"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  </w:t>
                      </w:r>
                      <w:r w:rsidR="00FF6CAE" w:rsidRPr="00FF6CAE">
                        <w:rPr>
                          <w:color w:val="FF0000"/>
                          <w:sz w:val="24"/>
                          <w:szCs w:val="28"/>
                        </w:rPr>
                        <w:t>Mutual respect – learning about another civilisation</w:t>
                      </w:r>
                    </w:p>
                    <w:p w14:paraId="10E3910A" w14:textId="77777777" w:rsidR="00086C26" w:rsidRPr="006458D8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24B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F8814" wp14:editId="6AC45316">
                <wp:simplePos x="0" y="0"/>
                <wp:positionH relativeFrom="column">
                  <wp:posOffset>9325069</wp:posOffset>
                </wp:positionH>
                <wp:positionV relativeFrom="paragraph">
                  <wp:posOffset>-516048</wp:posOffset>
                </wp:positionV>
                <wp:extent cx="4587875" cy="2453490"/>
                <wp:effectExtent l="38100" t="38100" r="41275" b="425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5349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1E1402" w14:textId="77777777"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Maths </w:t>
                            </w:r>
                          </w:p>
                          <w:p w14:paraId="05F27A87" w14:textId="77777777" w:rsidR="000024B4" w:rsidRDefault="001A37F3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Properties of Shape: Angles</w:t>
                            </w:r>
                          </w:p>
                          <w:p w14:paraId="51479B92" w14:textId="5BF377E1" w:rsidR="00AF372B" w:rsidRDefault="001A37F3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Number: Ratio</w:t>
                            </w:r>
                            <w:r w:rsidR="00AF372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and Algebra</w:t>
                            </w:r>
                          </w:p>
                          <w:p w14:paraId="119C6070" w14:textId="77777777"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See individual teacher’s </w:t>
                            </w:r>
                            <w:proofErr w:type="gramStart"/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Medium Term</w:t>
                            </w:r>
                            <w:proofErr w:type="gramEnd"/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Plans for specific objectives and outcomes.</w:t>
                            </w:r>
                          </w:p>
                          <w:p w14:paraId="372C539F" w14:textId="77777777" w:rsidR="00FF6CAE" w:rsidRPr="00FF6CAE" w:rsidRDefault="00FF6CAE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6CAE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Mutual Respect – Listening to others</w:t>
                            </w:r>
                          </w:p>
                          <w:p w14:paraId="3A90D7AC" w14:textId="77777777" w:rsidR="00FF6CAE" w:rsidRPr="00FF6CAE" w:rsidRDefault="00FF6CAE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F6CAE"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  <w:t>Rule of Law – Following class rules</w:t>
                            </w:r>
                          </w:p>
                          <w:p w14:paraId="61AEC450" w14:textId="77777777" w:rsidR="00086C26" w:rsidRPr="009B5F37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F8814" id="Text Box 11" o:spid="_x0000_s1028" type="#_x0000_t202" style="position:absolute;margin-left:734.25pt;margin-top:-40.65pt;width:361.25pt;height:19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" filled="f" strokecolor="#7030a0" strokeweight="6pt">
                <v:textbox inset=",7.2pt,,7.2pt">
                  <w:txbxContent>
                    <w:p w14:paraId="7D1E1402" w14:textId="77777777"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Maths </w:t>
                      </w:r>
                    </w:p>
                    <w:p w14:paraId="05F27A87" w14:textId="77777777" w:rsidR="000024B4" w:rsidRDefault="001A37F3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Properties of Shape: Angles</w:t>
                      </w:r>
                    </w:p>
                    <w:p w14:paraId="51479B92" w14:textId="5BF377E1" w:rsidR="00AF372B" w:rsidRDefault="001A37F3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sz w:val="28"/>
                          <w:szCs w:val="28"/>
                        </w:rPr>
                        <w:t>Number: Ratio</w:t>
                      </w:r>
                      <w:r w:rsidR="00AF372B">
                        <w:rPr>
                          <w:rFonts w:cstheme="minorHAnsi"/>
                          <w:sz w:val="28"/>
                          <w:szCs w:val="28"/>
                        </w:rPr>
                        <w:t xml:space="preserve"> and Algebra</w:t>
                      </w:r>
                    </w:p>
                    <w:p w14:paraId="119C6070" w14:textId="77777777"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 xml:space="preserve">See individual teacher’s </w:t>
                      </w:r>
                      <w:proofErr w:type="gramStart"/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Medium Term</w:t>
                      </w:r>
                      <w:proofErr w:type="gramEnd"/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 xml:space="preserve"> Plans for specific objectives and outcomes.</w:t>
                      </w:r>
                    </w:p>
                    <w:p w14:paraId="372C539F" w14:textId="77777777" w:rsidR="00FF6CAE" w:rsidRPr="00FF6CAE" w:rsidRDefault="00FF6CAE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FF6CAE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Mutual Respect – Listening to others</w:t>
                      </w:r>
                    </w:p>
                    <w:p w14:paraId="3A90D7AC" w14:textId="77777777" w:rsidR="00FF6CAE" w:rsidRPr="00FF6CAE" w:rsidRDefault="00FF6CAE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  <w:r w:rsidRPr="00FF6CAE"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  <w:t>Rule of Law – Following class rules</w:t>
                      </w:r>
                    </w:p>
                    <w:p w14:paraId="61AEC450" w14:textId="77777777" w:rsidR="00086C26" w:rsidRPr="009B5F37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A98D0" w14:textId="77777777" w:rsidR="00086C26" w:rsidRPr="00034787" w:rsidRDefault="00086C26" w:rsidP="00086C26"/>
    <w:p w14:paraId="7E5522B9" w14:textId="77777777" w:rsidR="00086C26" w:rsidRPr="00034787" w:rsidRDefault="00086C26" w:rsidP="00086C26"/>
    <w:p w14:paraId="23221822" w14:textId="77777777" w:rsidR="00086C26" w:rsidRPr="00034787" w:rsidRDefault="00086C26" w:rsidP="00086C26"/>
    <w:p w14:paraId="6E048CD1" w14:textId="77777777" w:rsidR="00086C26" w:rsidRPr="00034787" w:rsidRDefault="00086C26" w:rsidP="00086C26"/>
    <w:p w14:paraId="3F9B1E2B" w14:textId="77777777" w:rsidR="00086C26" w:rsidRPr="00034787" w:rsidRDefault="00086C26" w:rsidP="00086C26"/>
    <w:p w14:paraId="3CE1355B" w14:textId="77777777" w:rsidR="00086C26" w:rsidRPr="00034787" w:rsidRDefault="00086C26" w:rsidP="00086C26"/>
    <w:p w14:paraId="26C8C6D1" w14:textId="77777777" w:rsidR="00086C26" w:rsidRPr="00034787" w:rsidRDefault="00010EF1" w:rsidP="00086C26">
      <w:pPr>
        <w:tabs>
          <w:tab w:val="left" w:pos="120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B45B85" wp14:editId="73473236">
                <wp:simplePos x="0" y="0"/>
                <wp:positionH relativeFrom="column">
                  <wp:posOffset>-295855</wp:posOffset>
                </wp:positionH>
                <wp:positionV relativeFrom="paragraph">
                  <wp:posOffset>288705</wp:posOffset>
                </wp:positionV>
                <wp:extent cx="4587875" cy="2665344"/>
                <wp:effectExtent l="38100" t="38100" r="41275" b="400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665344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408AED" w14:textId="77777777" w:rsidR="00086C26" w:rsidRDefault="00086C26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Art</w:t>
                            </w:r>
                          </w:p>
                          <w:p w14:paraId="6B1BADE2" w14:textId="77777777" w:rsidR="009E4177" w:rsidRPr="009E4177" w:rsidRDefault="009E4177" w:rsidP="009E417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5"/>
                              </w:rPr>
                              <w:t>Craft and design – Photo opportunity:</w:t>
                            </w:r>
                            <w:r w:rsidR="001D425A" w:rsidRPr="001A37F3">
                              <w:rPr>
                                <w:rFonts w:cstheme="minorHAnsi"/>
                                <w:b/>
                                <w:sz w:val="28"/>
                                <w:szCs w:val="25"/>
                              </w:rPr>
                              <w:tab/>
                            </w:r>
                          </w:p>
                          <w:p w14:paraId="375D2F56" w14:textId="41977977" w:rsidR="009E4177" w:rsidRDefault="009E4177" w:rsidP="009E4177">
                            <w:pPr>
                              <w:numPr>
                                <w:ilvl w:val="0"/>
                                <w:numId w:val="1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 w:rsidRPr="00F949FA"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To apply an understanding of composition to create an effective photomontage advertising poster.</w:t>
                            </w:r>
                          </w:p>
                          <w:p w14:paraId="47027C9E" w14:textId="77777777" w:rsidR="009E4177" w:rsidRPr="00F949FA" w:rsidRDefault="009E4177" w:rsidP="009E41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" w:beforeAutospacing="1" w:after="2" w:afterAutospacing="1" w:line="240" w:lineRule="auto"/>
                              <w:jc w:val="center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T</w:t>
                            </w:r>
                            <w:r w:rsidRPr="00F949FA"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o apply an understanding of abstract art through photography.</w:t>
                            </w:r>
                          </w:p>
                          <w:p w14:paraId="67E9B4D8" w14:textId="77777777" w:rsidR="009E4177" w:rsidRDefault="009E4177" w:rsidP="009E41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" w:beforeAutospacing="1" w:after="2" w:afterAutospacing="1" w:line="240" w:lineRule="auto"/>
                              <w:jc w:val="center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T</w:t>
                            </w:r>
                            <w:r w:rsidRPr="00F949FA"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o demonstrate an understanding of design choices using</w:t>
                            </w:r>
                            <w:r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 xml:space="preserve"> digital photography techniques</w:t>
                            </w:r>
                            <w:r w:rsidRPr="00F949FA"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.</w:t>
                            </w:r>
                          </w:p>
                          <w:p w14:paraId="3A2EC29D" w14:textId="77777777" w:rsidR="009E4177" w:rsidRPr="00F949FA" w:rsidRDefault="009E4177" w:rsidP="009E417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" w:beforeAutospacing="1" w:after="2" w:afterAutospacing="1" w:line="240" w:lineRule="auto"/>
                              <w:jc w:val="center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 w:rsidRPr="00F949FA"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To apply an understanding of photography to design</w:t>
                            </w:r>
                            <w:r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 xml:space="preserve"> and recreate a famous painting.</w:t>
                            </w:r>
                          </w:p>
                          <w:p w14:paraId="52998A82" w14:textId="77777777" w:rsidR="009E4177" w:rsidRDefault="009E4177" w:rsidP="001A37F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before="2" w:beforeAutospacing="1" w:after="2" w:afterAutospacing="1" w:line="240" w:lineRule="auto"/>
                              <w:jc w:val="center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 w:rsidRPr="00F949FA"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To demonstrate observation and proportion to creat</w:t>
                            </w:r>
                            <w:r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  <w:t>e art in a photorealistic style</w:t>
                            </w:r>
                          </w:p>
                          <w:p w14:paraId="161E548E" w14:textId="05456753" w:rsidR="001D425A" w:rsidRPr="009E4177" w:rsidRDefault="00AF2F71" w:rsidP="009E4177">
                            <w:pPr>
                              <w:pStyle w:val="ListParagraph"/>
                              <w:spacing w:before="2" w:beforeAutospacing="1" w:after="2" w:afterAutospacing="1" w:line="240" w:lineRule="auto"/>
                              <w:rPr>
                                <w:rFonts w:ascii="HfW cursive" w:eastAsia="Times New Roman" w:hAnsi="HfW cursive" w:cs="Arial"/>
                                <w:color w:val="222222"/>
                                <w:szCs w:val="27"/>
                                <w:lang w:eastAsia="en-GB"/>
                              </w:rPr>
                            </w:pPr>
                            <w:r w:rsidRPr="009E4177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Individual liberty – Expressing yourself through art</w:t>
                            </w:r>
                          </w:p>
                          <w:p w14:paraId="249E96BE" w14:textId="77777777" w:rsidR="00D25BCF" w:rsidRPr="00D25BCF" w:rsidRDefault="00D25BCF" w:rsidP="001D425A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000000"/>
                                <w:sz w:val="25"/>
                                <w:szCs w:val="25"/>
                              </w:rPr>
                            </w:pPr>
                          </w:p>
                          <w:p w14:paraId="7309B19D" w14:textId="77777777" w:rsidR="00010EF1" w:rsidRDefault="00010EF1" w:rsidP="00010EF1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14:paraId="55EFD5E3" w14:textId="77777777" w:rsidR="002F7C6C" w:rsidRDefault="002F7C6C" w:rsidP="002F7C6C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14:paraId="6CED370F" w14:textId="77777777" w:rsidR="00B4319D" w:rsidRPr="00B4319D" w:rsidRDefault="00B4319D" w:rsidP="00B4319D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</w:p>
                          <w:p w14:paraId="6366333B" w14:textId="77777777"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</w:p>
                          <w:p w14:paraId="62C85724" w14:textId="77777777"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45B85" id="Text Box 1" o:spid="_x0000_s1029" type="#_x0000_t202" style="position:absolute;margin-left:-23.3pt;margin-top:22.75pt;width:361.25pt;height:20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" filled="f" strokecolor="#7030a0" strokeweight="6pt">
                <v:textbox inset=",7.2pt,,7.2pt">
                  <w:txbxContent>
                    <w:p w14:paraId="1B408AED" w14:textId="77777777" w:rsidR="00086C26" w:rsidRDefault="00086C26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Art</w:t>
                      </w:r>
                    </w:p>
                    <w:p w14:paraId="6B1BADE2" w14:textId="77777777" w:rsidR="009E4177" w:rsidRPr="009E4177" w:rsidRDefault="009E4177" w:rsidP="009E417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jc w:val="center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>
                        <w:rPr>
                          <w:rFonts w:cstheme="minorHAnsi"/>
                          <w:b/>
                          <w:sz w:val="28"/>
                          <w:szCs w:val="25"/>
                        </w:rPr>
                        <w:t>Craft and design – Photo opportunity:</w:t>
                      </w:r>
                      <w:r w:rsidR="001D425A" w:rsidRPr="001A37F3">
                        <w:rPr>
                          <w:rFonts w:cstheme="minorHAnsi"/>
                          <w:b/>
                          <w:sz w:val="28"/>
                          <w:szCs w:val="25"/>
                        </w:rPr>
                        <w:tab/>
                      </w:r>
                    </w:p>
                    <w:p w14:paraId="375D2F56" w14:textId="41977977" w:rsidR="009E4177" w:rsidRDefault="009E4177" w:rsidP="009E4177">
                      <w:pPr>
                        <w:numPr>
                          <w:ilvl w:val="0"/>
                          <w:numId w:val="12"/>
                        </w:numPr>
                        <w:spacing w:before="100" w:beforeAutospacing="1" w:after="100" w:afterAutospacing="1" w:line="240" w:lineRule="auto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 w:rsidRPr="00F949FA"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To apply an understanding of composition to create an effective photomontage advertising poster.</w:t>
                      </w:r>
                    </w:p>
                    <w:p w14:paraId="47027C9E" w14:textId="77777777" w:rsidR="009E4177" w:rsidRPr="00F949FA" w:rsidRDefault="009E4177" w:rsidP="009E41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" w:beforeAutospacing="1" w:after="2" w:afterAutospacing="1" w:line="240" w:lineRule="auto"/>
                        <w:jc w:val="center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T</w:t>
                      </w:r>
                      <w:r w:rsidRPr="00F949FA"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o apply an understanding of abstract art through photography.</w:t>
                      </w:r>
                    </w:p>
                    <w:p w14:paraId="67E9B4D8" w14:textId="77777777" w:rsidR="009E4177" w:rsidRDefault="009E4177" w:rsidP="009E41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" w:beforeAutospacing="1" w:after="2" w:afterAutospacing="1" w:line="240" w:lineRule="auto"/>
                        <w:jc w:val="center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T</w:t>
                      </w:r>
                      <w:r w:rsidRPr="00F949FA"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o demonstrate an understanding of design choices using</w:t>
                      </w:r>
                      <w:r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 xml:space="preserve"> digital photography techniques</w:t>
                      </w:r>
                      <w:r w:rsidRPr="00F949FA"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.</w:t>
                      </w:r>
                    </w:p>
                    <w:p w14:paraId="3A2EC29D" w14:textId="77777777" w:rsidR="009E4177" w:rsidRPr="00F949FA" w:rsidRDefault="009E4177" w:rsidP="009E417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" w:beforeAutospacing="1" w:after="2" w:afterAutospacing="1" w:line="240" w:lineRule="auto"/>
                        <w:jc w:val="center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 w:rsidRPr="00F949FA"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To apply an understanding of photography to design</w:t>
                      </w:r>
                      <w:r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 xml:space="preserve"> and recreate a famous painting.</w:t>
                      </w:r>
                    </w:p>
                    <w:p w14:paraId="52998A82" w14:textId="77777777" w:rsidR="009E4177" w:rsidRDefault="009E4177" w:rsidP="001A37F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before="2" w:beforeAutospacing="1" w:after="2" w:afterAutospacing="1" w:line="240" w:lineRule="auto"/>
                        <w:jc w:val="center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 w:rsidRPr="00F949FA"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To demonstrate observation and proportion to creat</w:t>
                      </w:r>
                      <w:r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  <w:t>e art in a photorealistic style</w:t>
                      </w:r>
                    </w:p>
                    <w:p w14:paraId="161E548E" w14:textId="05456753" w:rsidR="001D425A" w:rsidRPr="009E4177" w:rsidRDefault="00AF2F71" w:rsidP="009E4177">
                      <w:pPr>
                        <w:pStyle w:val="ListParagraph"/>
                        <w:spacing w:before="2" w:beforeAutospacing="1" w:after="2" w:afterAutospacing="1" w:line="240" w:lineRule="auto"/>
                        <w:rPr>
                          <w:rFonts w:ascii="HfW cursive" w:eastAsia="Times New Roman" w:hAnsi="HfW cursive" w:cs="Arial"/>
                          <w:color w:val="222222"/>
                          <w:szCs w:val="27"/>
                          <w:lang w:eastAsia="en-GB"/>
                        </w:rPr>
                      </w:pPr>
                      <w:r w:rsidRPr="009E4177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Individual liberty – Expressing yourself through art</w:t>
                      </w:r>
                    </w:p>
                    <w:p w14:paraId="249E96BE" w14:textId="77777777" w:rsidR="00D25BCF" w:rsidRPr="00D25BCF" w:rsidRDefault="00D25BCF" w:rsidP="001D425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000000"/>
                          <w:sz w:val="25"/>
                          <w:szCs w:val="25"/>
                        </w:rPr>
                      </w:pPr>
                    </w:p>
                    <w:p w14:paraId="7309B19D" w14:textId="77777777" w:rsidR="00010EF1" w:rsidRDefault="00010EF1" w:rsidP="00010EF1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14:paraId="55EFD5E3" w14:textId="77777777" w:rsidR="002F7C6C" w:rsidRDefault="002F7C6C" w:rsidP="002F7C6C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14:paraId="6CED370F" w14:textId="77777777" w:rsidR="00B4319D" w:rsidRPr="00B4319D" w:rsidRDefault="00B4319D" w:rsidP="00B4319D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</w:p>
                    <w:p w14:paraId="6366333B" w14:textId="77777777"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</w:p>
                    <w:p w14:paraId="62C85724" w14:textId="77777777"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5138E" wp14:editId="21FBF565">
                <wp:simplePos x="0" y="0"/>
                <wp:positionH relativeFrom="column">
                  <wp:posOffset>9321800</wp:posOffset>
                </wp:positionH>
                <wp:positionV relativeFrom="paragraph">
                  <wp:posOffset>271987</wp:posOffset>
                </wp:positionV>
                <wp:extent cx="4587875" cy="2498757"/>
                <wp:effectExtent l="38100" t="38100" r="41275" b="349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498757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20D4CB" w14:textId="77777777" w:rsidR="00086C26" w:rsidRPr="00EA777B" w:rsidRDefault="00086C26" w:rsidP="00790034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English</w:t>
                            </w:r>
                          </w:p>
                          <w:p w14:paraId="28901882" w14:textId="77777777"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</w:pPr>
                            <w:r w:rsidRPr="009B5F37">
                              <w:rPr>
                                <w:rFonts w:cstheme="minorHAnsi"/>
                                <w:b/>
                                <w:sz w:val="28"/>
                                <w:szCs w:val="24"/>
                              </w:rPr>
                              <w:t>Genres to cover:</w:t>
                            </w:r>
                          </w:p>
                          <w:p w14:paraId="3B0905E0" w14:textId="77777777" w:rsidR="0038718B" w:rsidRPr="0038718B" w:rsidRDefault="0038718B" w:rsidP="0038718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87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F5766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Non Chronological Report</w:t>
                            </w:r>
                            <w:r w:rsidRPr="00387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4332343" w14:textId="77777777" w:rsidR="0038718B" w:rsidRPr="0038718B" w:rsidRDefault="0038718B" w:rsidP="0038718B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38718B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- Narrative </w:t>
                            </w:r>
                          </w:p>
                          <w:p w14:paraId="18DCA6B8" w14:textId="77777777" w:rsidR="00086C26" w:rsidRDefault="00086C26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B4319D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See individual teacher’s Medium Term Plans for specific objectives and outcomes.</w:t>
                            </w:r>
                          </w:p>
                          <w:p w14:paraId="63F4B177" w14:textId="77777777" w:rsidR="00FF6CAE" w:rsidRPr="00790034" w:rsidRDefault="00790034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color w:val="FF0000"/>
                                <w:szCs w:val="28"/>
                              </w:rPr>
                            </w:pPr>
                            <w:r w:rsidRPr="00790034">
                              <w:rPr>
                                <w:rFonts w:cstheme="minorHAnsi"/>
                                <w:color w:val="FF0000"/>
                                <w:szCs w:val="28"/>
                              </w:rPr>
                              <w:t>Rule of law – follow class rules</w:t>
                            </w:r>
                          </w:p>
                          <w:p w14:paraId="3D490D27" w14:textId="77777777" w:rsidR="00790034" w:rsidRPr="00790034" w:rsidRDefault="00790034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color w:val="FF0000"/>
                                <w:szCs w:val="28"/>
                              </w:rPr>
                            </w:pPr>
                            <w:r w:rsidRPr="00790034">
                              <w:rPr>
                                <w:rFonts w:cstheme="minorHAnsi"/>
                                <w:color w:val="FF0000"/>
                                <w:szCs w:val="28"/>
                              </w:rPr>
                              <w:t>Mutual Respect – Listening to others ideas</w:t>
                            </w:r>
                          </w:p>
                          <w:p w14:paraId="368A72BA" w14:textId="77777777" w:rsidR="00790034" w:rsidRPr="00790034" w:rsidRDefault="00790034" w:rsidP="00086C26">
                            <w:pPr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line="240" w:lineRule="auto"/>
                              <w:rPr>
                                <w:rFonts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78601013" w14:textId="77777777" w:rsidR="00086C26" w:rsidRPr="00585FEC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5138E" id="Text Box 12" o:spid="_x0000_s1030" type="#_x0000_t202" style="position:absolute;margin-left:734pt;margin-top:21.4pt;width:361.25pt;height:1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" filled="f" strokecolor="#7030a0" strokeweight="6pt">
                <v:textbox inset=",7.2pt,,7.2pt">
                  <w:txbxContent>
                    <w:p w14:paraId="0A20D4CB" w14:textId="77777777" w:rsidR="00086C26" w:rsidRPr="00EA777B" w:rsidRDefault="00086C26" w:rsidP="00790034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English</w:t>
                      </w:r>
                    </w:p>
                    <w:p w14:paraId="28901882" w14:textId="77777777"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b/>
                          <w:sz w:val="28"/>
                          <w:szCs w:val="24"/>
                        </w:rPr>
                      </w:pPr>
                      <w:r w:rsidRPr="009B5F37">
                        <w:rPr>
                          <w:rFonts w:cstheme="minorHAnsi"/>
                          <w:b/>
                          <w:sz w:val="28"/>
                          <w:szCs w:val="24"/>
                        </w:rPr>
                        <w:t>Genres to cover:</w:t>
                      </w:r>
                    </w:p>
                    <w:p w14:paraId="3B0905E0" w14:textId="77777777" w:rsidR="0038718B" w:rsidRPr="0038718B" w:rsidRDefault="0038718B" w:rsidP="0038718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8718B">
                        <w:rPr>
                          <w:rFonts w:cstheme="minorHAnsi"/>
                          <w:sz w:val="28"/>
                          <w:szCs w:val="28"/>
                        </w:rPr>
                        <w:t xml:space="preserve">- </w:t>
                      </w:r>
                      <w:r w:rsidR="00F5766B">
                        <w:rPr>
                          <w:rFonts w:cstheme="minorHAnsi"/>
                          <w:sz w:val="28"/>
                          <w:szCs w:val="28"/>
                        </w:rPr>
                        <w:t>Non Chronological Report</w:t>
                      </w:r>
                      <w:r w:rsidRPr="0038718B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4332343" w14:textId="77777777" w:rsidR="0038718B" w:rsidRPr="0038718B" w:rsidRDefault="0038718B" w:rsidP="0038718B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38718B">
                        <w:rPr>
                          <w:rFonts w:cstheme="minorHAnsi"/>
                          <w:sz w:val="28"/>
                          <w:szCs w:val="28"/>
                        </w:rPr>
                        <w:t xml:space="preserve">- Narrative </w:t>
                      </w:r>
                    </w:p>
                    <w:p w14:paraId="18DCA6B8" w14:textId="77777777" w:rsidR="00086C26" w:rsidRDefault="00086C26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B4319D">
                        <w:rPr>
                          <w:rFonts w:cstheme="minorHAnsi"/>
                          <w:sz w:val="28"/>
                          <w:szCs w:val="28"/>
                        </w:rPr>
                        <w:t>See individual teacher’s Medium Term Plans for specific objectives and outcomes.</w:t>
                      </w:r>
                    </w:p>
                    <w:p w14:paraId="63F4B177" w14:textId="77777777" w:rsidR="00FF6CAE" w:rsidRPr="00790034" w:rsidRDefault="00790034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color w:val="FF0000"/>
                          <w:szCs w:val="28"/>
                        </w:rPr>
                      </w:pPr>
                      <w:r w:rsidRPr="00790034">
                        <w:rPr>
                          <w:rFonts w:cstheme="minorHAnsi"/>
                          <w:color w:val="FF0000"/>
                          <w:szCs w:val="28"/>
                        </w:rPr>
                        <w:t>Rule of law – follow class rules</w:t>
                      </w:r>
                    </w:p>
                    <w:p w14:paraId="3D490D27" w14:textId="77777777" w:rsidR="00790034" w:rsidRPr="00790034" w:rsidRDefault="00790034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color w:val="FF0000"/>
                          <w:szCs w:val="28"/>
                        </w:rPr>
                      </w:pPr>
                      <w:r w:rsidRPr="00790034">
                        <w:rPr>
                          <w:rFonts w:cstheme="minorHAnsi"/>
                          <w:color w:val="FF0000"/>
                          <w:szCs w:val="28"/>
                        </w:rPr>
                        <w:t>Mutual Respect – Listening to others ideas</w:t>
                      </w:r>
                    </w:p>
                    <w:p w14:paraId="368A72BA" w14:textId="77777777" w:rsidR="00790034" w:rsidRPr="00790034" w:rsidRDefault="00790034" w:rsidP="00086C26">
                      <w:pPr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line="240" w:lineRule="auto"/>
                        <w:rPr>
                          <w:rFonts w:cstheme="minorHAnsi"/>
                          <w:color w:val="FF0000"/>
                          <w:sz w:val="28"/>
                          <w:szCs w:val="28"/>
                        </w:rPr>
                      </w:pPr>
                    </w:p>
                    <w:p w14:paraId="78601013" w14:textId="77777777" w:rsidR="00086C26" w:rsidRPr="00585FEC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6C26">
        <w:tab/>
      </w:r>
    </w:p>
    <w:p w14:paraId="7F8002D5" w14:textId="77777777" w:rsidR="00086C26" w:rsidRPr="00034787" w:rsidRDefault="00C576CE" w:rsidP="00086C2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01F01E" wp14:editId="1765933B">
                <wp:simplePos x="0" y="0"/>
                <wp:positionH relativeFrom="column">
                  <wp:posOffset>4504690</wp:posOffset>
                </wp:positionH>
                <wp:positionV relativeFrom="paragraph">
                  <wp:posOffset>232517</wp:posOffset>
                </wp:positionV>
                <wp:extent cx="4540469" cy="1790700"/>
                <wp:effectExtent l="38100" t="38100" r="31750" b="381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0469" cy="17907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 cmpd="thickThin">
                          <a:solidFill>
                            <a:srgbClr val="CC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52787" w14:textId="77777777" w:rsidR="00086C26" w:rsidRDefault="001D425A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Year 6</w:t>
                            </w:r>
                            <w:r w:rsidR="00086C26" w:rsidRPr="00080CE7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Overview</w:t>
                            </w:r>
                            <w:r w:rsidR="00086C26"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145A2057" w14:textId="77777777" w:rsidR="00086C26" w:rsidRPr="00153602" w:rsidRDefault="00167DBA" w:rsidP="00086C26">
                            <w:pPr>
                              <w:rPr>
                                <w:b/>
                                <w:sz w:val="44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  <w:u w:val="single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Spring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01F01E" id="Rounded Rectangle 4" o:spid="_x0000_s1031" style="position:absolute;margin-left:354.7pt;margin-top:18.3pt;width:357.5pt;height:1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" fillcolor="white [3212]" strokecolor="#c9f" strokeweight="6pt">
                <v:stroke linestyle="thickThin" joinstyle="miter"/>
                <v:textbox>
                  <w:txbxContent>
                    <w:p w14:paraId="28D52787" w14:textId="77777777" w:rsidR="00086C26" w:rsidRDefault="001D425A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Year 6</w:t>
                      </w:r>
                      <w:r w:rsidR="00086C26" w:rsidRPr="00080CE7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Overview</w:t>
                      </w:r>
                      <w:r w:rsidR="00086C26"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145A2057" w14:textId="77777777" w:rsidR="00086C26" w:rsidRPr="00153602" w:rsidRDefault="00167DBA" w:rsidP="00086C26">
                      <w:pPr>
                        <w:rPr>
                          <w:b/>
                          <w:sz w:val="44"/>
                          <w14:textOutline w14:w="9525" w14:cap="rnd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i/>
                          <w:sz w:val="44"/>
                          <w:u w:val="single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Spring 2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F9AD72" w14:textId="77777777" w:rsidR="00086C26" w:rsidRPr="00034787" w:rsidRDefault="00C576CE" w:rsidP="00086C26">
      <w:r>
        <w:rPr>
          <w:noProof/>
          <w:bdr w:val="none" w:sz="0" w:space="0" w:color="auto" w:frame="1"/>
          <w:lang w:eastAsia="en-GB"/>
        </w:rPr>
        <w:drawing>
          <wp:anchor distT="0" distB="0" distL="114300" distR="114300" simplePos="0" relativeHeight="251671552" behindDoc="0" locked="0" layoutInCell="1" allowOverlap="1" wp14:anchorId="2ECDFA3A" wp14:editId="2F055AF6">
            <wp:simplePos x="0" y="0"/>
            <wp:positionH relativeFrom="column">
              <wp:posOffset>7124700</wp:posOffset>
            </wp:positionH>
            <wp:positionV relativeFrom="paragraph">
              <wp:posOffset>263016</wp:posOffset>
            </wp:positionV>
            <wp:extent cx="1456794" cy="1206500"/>
            <wp:effectExtent l="0" t="0" r="0" b="0"/>
            <wp:wrapNone/>
            <wp:docPr id="18" name="Picture 18" descr="Macintosh HD:Users:apgamble:Desktop:New_Logos:MF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gamble:Desktop:New_Logos:MF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794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7FE939" w14:textId="77777777" w:rsidR="00086C26" w:rsidRPr="00034787" w:rsidRDefault="00086C26" w:rsidP="00086C26"/>
    <w:p w14:paraId="6322FE74" w14:textId="77777777" w:rsidR="00086C26" w:rsidRPr="00034787" w:rsidRDefault="00086C26" w:rsidP="00086C26"/>
    <w:p w14:paraId="5088A4AC" w14:textId="77777777" w:rsidR="00086C26" w:rsidRPr="00034787" w:rsidRDefault="00086C26" w:rsidP="00086C26"/>
    <w:p w14:paraId="25222FFB" w14:textId="77777777" w:rsidR="00086C26" w:rsidRDefault="00086C26" w:rsidP="00086C26"/>
    <w:p w14:paraId="2B976D54" w14:textId="77777777" w:rsidR="00086C26" w:rsidRPr="00034787" w:rsidRDefault="00086C26" w:rsidP="00086C26">
      <w:pPr>
        <w:tabs>
          <w:tab w:val="left" w:pos="11570"/>
        </w:tabs>
        <w:jc w:val="both"/>
      </w:pPr>
      <w:r>
        <w:tab/>
      </w:r>
    </w:p>
    <w:p w14:paraId="6B49EB62" w14:textId="77777777" w:rsidR="00402EBD" w:rsidRDefault="00CF458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7F6BAD" wp14:editId="6252C3A8">
                <wp:simplePos x="0" y="0"/>
                <wp:positionH relativeFrom="column">
                  <wp:posOffset>9326880</wp:posOffset>
                </wp:positionH>
                <wp:positionV relativeFrom="paragraph">
                  <wp:posOffset>1011224</wp:posOffset>
                </wp:positionV>
                <wp:extent cx="4587875" cy="2743200"/>
                <wp:effectExtent l="38100" t="38100" r="41275" b="3810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432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AC6B5A" w14:textId="77777777" w:rsidR="00086C26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PSHE</w:t>
                            </w:r>
                          </w:p>
                          <w:p w14:paraId="109F25A7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Drug, alcohol and tobacco education: Weighing up risk </w:t>
                            </w:r>
                          </w:p>
                          <w:p w14:paraId="447435DC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• </w:t>
                            </w: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about the risks associated with using different </w:t>
                            </w:r>
                          </w:p>
                          <w:p w14:paraId="3943099F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drugs, including tobacco and nicotine products, </w:t>
                            </w:r>
                          </w:p>
                          <w:p w14:paraId="5BD4E44A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alcohol, solvents, medicines and other legal and </w:t>
                            </w:r>
                          </w:p>
                          <w:p w14:paraId="1146C852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illegal drugs </w:t>
                            </w:r>
                          </w:p>
                          <w:p w14:paraId="637FB8AB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• about assessing the level of risk in different </w:t>
                            </w:r>
                          </w:p>
                          <w:p w14:paraId="35DC71E1" w14:textId="77777777" w:rsidR="00B011E6" w:rsidRP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situations involving drug use</w:t>
                            </w:r>
                          </w:p>
                          <w:p w14:paraId="6509A4F2" w14:textId="77777777" w:rsidR="00B011E6" w:rsidRDefault="00B011E6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B011E6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• about ways to manage risk in situations involving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drug use</w:t>
                            </w:r>
                          </w:p>
                          <w:p w14:paraId="3E09BA72" w14:textId="77777777" w:rsidR="00C01F62" w:rsidRDefault="00C01F62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</w:p>
                          <w:p w14:paraId="16427BC9" w14:textId="77777777" w:rsidR="00C01F62" w:rsidRDefault="00CF4588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</w:rPr>
                              <w:t>Rule of Law – Government laws in practice</w:t>
                            </w:r>
                          </w:p>
                          <w:p w14:paraId="0F9395BB" w14:textId="77777777" w:rsidR="00CF4588" w:rsidRPr="00CF4588" w:rsidRDefault="00D63EE3" w:rsidP="00B011E6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</w:rPr>
                              <w:t>Mutual</w:t>
                            </w:r>
                            <w:r w:rsidR="00CF4588">
                              <w:rPr>
                                <w:rFonts w:ascii="Calibri" w:hAnsi="Calibri"/>
                                <w:color w:val="FF0000"/>
                                <w:sz w:val="24"/>
                                <w:szCs w:val="24"/>
                              </w:rPr>
                              <w:t xml:space="preserve"> respect – Listening to and appreciating others ideas.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F6BAD" id="Text Box 15" o:spid="_x0000_s1032" type="#_x0000_t202" style="position:absolute;margin-left:734.4pt;margin-top:79.6pt;width:361.25pt;height:3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" filled="f" strokecolor="#7030a0" strokeweight="6pt">
                <v:textbox inset=",7.2pt,,7.2pt">
                  <w:txbxContent>
                    <w:p w14:paraId="2BAC6B5A" w14:textId="77777777" w:rsidR="00086C26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PSHE</w:t>
                      </w:r>
                    </w:p>
                    <w:p w14:paraId="109F25A7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Drug, alcohol and tobacco education: Weighing up risk </w:t>
                      </w:r>
                    </w:p>
                    <w:p w14:paraId="447435DC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• </w:t>
                      </w: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about the risks associated with using different </w:t>
                      </w:r>
                    </w:p>
                    <w:p w14:paraId="3943099F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drugs, including tobacco and nicotine products, </w:t>
                      </w:r>
                    </w:p>
                    <w:p w14:paraId="5BD4E44A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alcohol, solvents, medicines and other legal and </w:t>
                      </w:r>
                    </w:p>
                    <w:p w14:paraId="1146C852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illegal drugs </w:t>
                      </w:r>
                    </w:p>
                    <w:p w14:paraId="637FB8AB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• about assessing the level of risk in different </w:t>
                      </w:r>
                    </w:p>
                    <w:p w14:paraId="35DC71E1" w14:textId="77777777" w:rsidR="00B011E6" w:rsidRP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>situations involving drug use</w:t>
                      </w:r>
                    </w:p>
                    <w:p w14:paraId="6509A4F2" w14:textId="77777777" w:rsidR="00B011E6" w:rsidRDefault="00B011E6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B011E6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• about ways to manage risk in situations involving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drug use</w:t>
                      </w:r>
                    </w:p>
                    <w:p w14:paraId="3E09BA72" w14:textId="77777777" w:rsidR="00C01F62" w:rsidRDefault="00C01F62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</w:p>
                    <w:p w14:paraId="16427BC9" w14:textId="77777777" w:rsidR="00C01F62" w:rsidRDefault="00CF4588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4"/>
                          <w:szCs w:val="24"/>
                        </w:rPr>
                        <w:t>Rule of Law – Government laws in practice</w:t>
                      </w:r>
                    </w:p>
                    <w:p w14:paraId="0F9395BB" w14:textId="77777777" w:rsidR="00CF4588" w:rsidRPr="00CF4588" w:rsidRDefault="00D63EE3" w:rsidP="00B011E6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="Calibri" w:hAnsi="Calibri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color w:val="FF0000"/>
                          <w:sz w:val="24"/>
                          <w:szCs w:val="24"/>
                        </w:rPr>
                        <w:t>Mutual</w:t>
                      </w:r>
                      <w:r w:rsidR="00CF4588">
                        <w:rPr>
                          <w:rFonts w:ascii="Calibri" w:hAnsi="Calibri"/>
                          <w:color w:val="FF0000"/>
                          <w:sz w:val="24"/>
                          <w:szCs w:val="24"/>
                        </w:rPr>
                        <w:t xml:space="preserve"> respect – Listening to and appreciating others ideas.</w:t>
                      </w:r>
                    </w:p>
                  </w:txbxContent>
                </v:textbox>
              </v:shape>
            </w:pict>
          </mc:Fallback>
        </mc:AlternateContent>
      </w:r>
      <w:r w:rsidR="006E6C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28EEF5" wp14:editId="6963E832">
                <wp:simplePos x="0" y="0"/>
                <wp:positionH relativeFrom="column">
                  <wp:posOffset>-318052</wp:posOffset>
                </wp:positionH>
                <wp:positionV relativeFrom="paragraph">
                  <wp:posOffset>2609436</wp:posOffset>
                </wp:positionV>
                <wp:extent cx="4587875" cy="2711836"/>
                <wp:effectExtent l="38100" t="38100" r="41275" b="317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271183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44AB11" w14:textId="77777777"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Music</w:t>
                            </w:r>
                          </w:p>
                          <w:p w14:paraId="0B6391D5" w14:textId="77777777" w:rsidR="006E6C9F" w:rsidRPr="006E6C9F" w:rsidRDefault="006E6C9F" w:rsidP="006E6C9F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6E6C9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Practice in small ensemble lessons; </w:t>
                            </w:r>
                          </w:p>
                          <w:p w14:paraId="05DE4604" w14:textId="77777777" w:rsidR="006E6C9F" w:rsidRPr="006E6C9F" w:rsidRDefault="006E6C9F" w:rsidP="006E6C9F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E6C9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-Brass students will further develop good tone and articulations for increasingly complex melodies. </w:t>
                            </w:r>
                          </w:p>
                          <w:p w14:paraId="3B30AC52" w14:textId="77777777" w:rsidR="006E6C9F" w:rsidRPr="006E6C9F" w:rsidRDefault="006E6C9F" w:rsidP="006E6C9F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E6C9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-String students will develop further ability to play with a variety of different sounds on their instruments when required in pieces – staccato, legato, slurring, spiccato. </w:t>
                            </w:r>
                          </w:p>
                          <w:p w14:paraId="554F875A" w14:textId="77777777" w:rsidR="006E6C9F" w:rsidRPr="006E6C9F" w:rsidRDefault="006E6C9F" w:rsidP="006E6C9F">
                            <w:pPr>
                              <w:pStyle w:val="NormalWeb"/>
                              <w:shd w:val="clear" w:color="auto" w:fill="FFFFFF"/>
                              <w:spacing w:before="2" w:after="2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E6C9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085F0F" w14:textId="77777777" w:rsidR="00086C26" w:rsidRDefault="006E6C9F" w:rsidP="006E6C9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6E6C9F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Perform in an End of Term Concert. Some students may have the opportunity to perform in a larger scale external concert (e.g., Leeds Town Hall)</w:t>
                            </w:r>
                          </w:p>
                          <w:p w14:paraId="4733BAB6" w14:textId="77777777" w:rsidR="00AF2F71" w:rsidRDefault="00AF2F71" w:rsidP="006E6C9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268EA00D" w14:textId="77777777" w:rsidR="00AF2F71" w:rsidRPr="00AF2F71" w:rsidRDefault="00AF2F71" w:rsidP="006E6C9F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0000"/>
                                <w:sz w:val="22"/>
                                <w:szCs w:val="22"/>
                              </w:rPr>
                              <w:t>Individual liberty – Expressing yourself through music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8EEF5" id="Text Box 16" o:spid="_x0000_s1033" type="#_x0000_t202" style="position:absolute;margin-left:-25.05pt;margin-top:205.45pt;width:361.25pt;height:2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" filled="f" strokecolor="#7030a0" strokeweight="6pt">
                <v:textbox inset=",7.2pt,,7.2pt">
                  <w:txbxContent>
                    <w:p w14:paraId="5E44AB11" w14:textId="77777777"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Music</w:t>
                      </w:r>
                    </w:p>
                    <w:p w14:paraId="0B6391D5" w14:textId="77777777" w:rsidR="006E6C9F" w:rsidRPr="006E6C9F" w:rsidRDefault="006E6C9F" w:rsidP="006E6C9F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6E6C9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Practice in small ensemble lessons; </w:t>
                      </w:r>
                    </w:p>
                    <w:p w14:paraId="05DE4604" w14:textId="77777777" w:rsidR="006E6C9F" w:rsidRPr="006E6C9F" w:rsidRDefault="006E6C9F" w:rsidP="006E6C9F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E6C9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-Brass students will further develop good tone and articulations for increasingly complex melodies. </w:t>
                      </w:r>
                    </w:p>
                    <w:p w14:paraId="3B30AC52" w14:textId="77777777" w:rsidR="006E6C9F" w:rsidRPr="006E6C9F" w:rsidRDefault="006E6C9F" w:rsidP="006E6C9F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E6C9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-String students will develop further ability to play with a variety of different sounds on their instruments when required in pieces – staccato, legato, slurring, spiccato. </w:t>
                      </w:r>
                    </w:p>
                    <w:p w14:paraId="554F875A" w14:textId="77777777" w:rsidR="006E6C9F" w:rsidRPr="006E6C9F" w:rsidRDefault="006E6C9F" w:rsidP="006E6C9F">
                      <w:pPr>
                        <w:pStyle w:val="NormalWeb"/>
                        <w:shd w:val="clear" w:color="auto" w:fill="FFFFFF"/>
                        <w:spacing w:before="2" w:after="2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E6C9F">
                        <w:rPr>
                          <w:rFonts w:asciiTheme="minorHAnsi" w:hAnsi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085F0F" w14:textId="77777777" w:rsidR="00086C26" w:rsidRDefault="006E6C9F" w:rsidP="006E6C9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6E6C9F">
                        <w:rPr>
                          <w:rFonts w:asciiTheme="minorHAnsi" w:hAnsiTheme="minorHAnsi"/>
                          <w:sz w:val="22"/>
                          <w:szCs w:val="22"/>
                        </w:rPr>
                        <w:t>Perform in an End of Term Concert. Some students may have the opportunity to perform in a larger scale external concert (e.g., Leeds Town Hall)</w:t>
                      </w:r>
                    </w:p>
                    <w:p w14:paraId="4733BAB6" w14:textId="77777777" w:rsidR="00AF2F71" w:rsidRDefault="00AF2F71" w:rsidP="006E6C9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268EA00D" w14:textId="77777777" w:rsidR="00AF2F71" w:rsidRPr="00AF2F71" w:rsidRDefault="00AF2F71" w:rsidP="006E6C9F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color w:val="FF0000"/>
                          <w:sz w:val="22"/>
                          <w:szCs w:val="22"/>
                        </w:rPr>
                        <w:t>Individual liberty – Expressing yourself through music</w:t>
                      </w:r>
                    </w:p>
                  </w:txbxContent>
                </v:textbox>
              </v:shape>
            </w:pict>
          </mc:Fallback>
        </mc:AlternateContent>
      </w:r>
      <w:r w:rsidR="006E6C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CFB309" wp14:editId="13143730">
                <wp:simplePos x="0" y="0"/>
                <wp:positionH relativeFrom="column">
                  <wp:posOffset>-310101</wp:posOffset>
                </wp:positionH>
                <wp:positionV relativeFrom="paragraph">
                  <wp:posOffset>820393</wp:posOffset>
                </wp:positionV>
                <wp:extent cx="4587875" cy="1510748"/>
                <wp:effectExtent l="38100" t="38100" r="41275" b="3238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10748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E4B5F" w14:textId="77777777"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 xml:space="preserve">Computing </w:t>
                            </w:r>
                          </w:p>
                          <w:p w14:paraId="26AE3CED" w14:textId="77777777" w:rsidR="007C1DD9" w:rsidRPr="007C1DD9" w:rsidRDefault="007C1DD9" w:rsidP="007C1D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</w:pPr>
                            <w:r w:rsidRPr="007C1DD9"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  <w:t>Learn about how to apply for jobs</w:t>
                            </w:r>
                          </w:p>
                          <w:p w14:paraId="05641988" w14:textId="77777777" w:rsidR="00B6330A" w:rsidRPr="007C1DD9" w:rsidRDefault="007C1DD9" w:rsidP="007C1D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</w:pPr>
                            <w:r w:rsidRPr="007C1DD9"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  <w:t>Learn how to write a good CV</w:t>
                            </w:r>
                          </w:p>
                          <w:p w14:paraId="6C342A2E" w14:textId="77777777" w:rsidR="007C1DD9" w:rsidRDefault="007C1DD9" w:rsidP="007C1DD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</w:pPr>
                            <w:r w:rsidRPr="007C1DD9">
                              <w:rPr>
                                <w:rFonts w:eastAsia="Times New Roman" w:cstheme="minorHAnsi"/>
                                <w:sz w:val="28"/>
                                <w:szCs w:val="28"/>
                              </w:rPr>
                              <w:t>Learn what companies are looking for</w:t>
                            </w:r>
                          </w:p>
                          <w:p w14:paraId="28431442" w14:textId="77777777" w:rsidR="00FF6CAE" w:rsidRPr="00FF6CAE" w:rsidRDefault="00FF6CAE" w:rsidP="00FF6CAE">
                            <w:pPr>
                              <w:pStyle w:val="ListParagraph"/>
                              <w:ind w:left="420"/>
                              <w:rPr>
                                <w:rFonts w:eastAsia="Times New Roman" w:cstheme="minorHAnsi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0000"/>
                                <w:sz w:val="28"/>
                                <w:szCs w:val="28"/>
                              </w:rPr>
                              <w:t>Individual Liberty – making themselves stand out</w:t>
                            </w:r>
                          </w:p>
                          <w:p w14:paraId="306CF108" w14:textId="77777777" w:rsidR="00375F10" w:rsidRPr="00375F10" w:rsidRDefault="00375F10" w:rsidP="00375F10">
                            <w:pPr>
                              <w:rPr>
                                <w:rFonts w:eastAsia="Times New Roman" w:cstheme="minorHAnsi"/>
                                <w:b/>
                                <w:color w:val="201F1E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14:paraId="5E679D91" w14:textId="77777777" w:rsidR="00375F10" w:rsidRPr="00DF5C0A" w:rsidRDefault="00375F10" w:rsidP="00375F10">
                            <w:pPr>
                              <w:rPr>
                                <w:rFonts w:asciiTheme="majorHAnsi" w:eastAsia="Times New Roman" w:hAnsiTheme="majorHAnsi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48149F76" w14:textId="77777777" w:rsidR="00086C26" w:rsidRPr="00953BDA" w:rsidRDefault="00086C26" w:rsidP="00086C26">
                            <w:pPr>
                              <w:rPr>
                                <w:rFonts w:eastAsia="Times New Roma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FB309" id="Text Box 9" o:spid="_x0000_s1034" type="#_x0000_t202" style="position:absolute;margin-left:-24.4pt;margin-top:64.6pt;width:361.25pt;height:1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" filled="f" strokecolor="#7030a0" strokeweight="6pt">
                <v:textbox inset=",7.2pt,,7.2pt">
                  <w:txbxContent>
                    <w:p w14:paraId="104E4B5F" w14:textId="77777777"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 xml:space="preserve">Computing </w:t>
                      </w:r>
                    </w:p>
                    <w:p w14:paraId="26AE3CED" w14:textId="77777777" w:rsidR="007C1DD9" w:rsidRPr="007C1DD9" w:rsidRDefault="007C1DD9" w:rsidP="007C1D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eastAsia="Times New Roman" w:cstheme="minorHAnsi"/>
                          <w:sz w:val="28"/>
                          <w:szCs w:val="28"/>
                        </w:rPr>
                      </w:pPr>
                      <w:r w:rsidRPr="007C1DD9">
                        <w:rPr>
                          <w:rFonts w:eastAsia="Times New Roman" w:cstheme="minorHAnsi"/>
                          <w:sz w:val="28"/>
                          <w:szCs w:val="28"/>
                        </w:rPr>
                        <w:t>Learn about how to apply for jobs</w:t>
                      </w:r>
                    </w:p>
                    <w:p w14:paraId="05641988" w14:textId="77777777" w:rsidR="00B6330A" w:rsidRPr="007C1DD9" w:rsidRDefault="007C1DD9" w:rsidP="007C1D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eastAsia="Times New Roman" w:cstheme="minorHAnsi"/>
                          <w:sz w:val="28"/>
                          <w:szCs w:val="28"/>
                        </w:rPr>
                      </w:pPr>
                      <w:r w:rsidRPr="007C1DD9">
                        <w:rPr>
                          <w:rFonts w:eastAsia="Times New Roman" w:cstheme="minorHAnsi"/>
                          <w:sz w:val="28"/>
                          <w:szCs w:val="28"/>
                        </w:rPr>
                        <w:t>Learn how to write a good CV</w:t>
                      </w:r>
                    </w:p>
                    <w:p w14:paraId="6C342A2E" w14:textId="77777777" w:rsidR="007C1DD9" w:rsidRDefault="007C1DD9" w:rsidP="007C1DD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eastAsia="Times New Roman" w:cstheme="minorHAnsi"/>
                          <w:sz w:val="28"/>
                          <w:szCs w:val="28"/>
                        </w:rPr>
                      </w:pPr>
                      <w:r w:rsidRPr="007C1DD9">
                        <w:rPr>
                          <w:rFonts w:eastAsia="Times New Roman" w:cstheme="minorHAnsi"/>
                          <w:sz w:val="28"/>
                          <w:szCs w:val="28"/>
                        </w:rPr>
                        <w:t>Learn what companies are looking for</w:t>
                      </w:r>
                    </w:p>
                    <w:p w14:paraId="28431442" w14:textId="77777777" w:rsidR="00FF6CAE" w:rsidRPr="00FF6CAE" w:rsidRDefault="00FF6CAE" w:rsidP="00FF6CAE">
                      <w:pPr>
                        <w:pStyle w:val="ListParagraph"/>
                        <w:ind w:left="420"/>
                        <w:rPr>
                          <w:rFonts w:eastAsia="Times New Roman" w:cstheme="minorHAnsi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theme="minorHAnsi"/>
                          <w:color w:val="FF0000"/>
                          <w:sz w:val="28"/>
                          <w:szCs w:val="28"/>
                        </w:rPr>
                        <w:t>Individual Liberty – making themselves stand out</w:t>
                      </w:r>
                    </w:p>
                    <w:p w14:paraId="306CF108" w14:textId="77777777" w:rsidR="00375F10" w:rsidRPr="00375F10" w:rsidRDefault="00375F10" w:rsidP="00375F10">
                      <w:pPr>
                        <w:rPr>
                          <w:rFonts w:eastAsia="Times New Roman" w:cstheme="minorHAnsi"/>
                          <w:b/>
                          <w:color w:val="201F1E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14:paraId="5E679D91" w14:textId="77777777" w:rsidR="00375F10" w:rsidRPr="00DF5C0A" w:rsidRDefault="00375F10" w:rsidP="00375F10">
                      <w:pPr>
                        <w:rPr>
                          <w:rFonts w:asciiTheme="majorHAnsi" w:eastAsia="Times New Roman" w:hAnsiTheme="majorHAnsi" w:cs="Times New Roman"/>
                          <w:sz w:val="28"/>
                          <w:szCs w:val="28"/>
                        </w:rPr>
                      </w:pPr>
                    </w:p>
                    <w:p w14:paraId="48149F76" w14:textId="77777777" w:rsidR="00086C26" w:rsidRPr="00953BDA" w:rsidRDefault="00086C26" w:rsidP="00086C26">
                      <w:pPr>
                        <w:rPr>
                          <w:rFonts w:eastAsia="Times New Roma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E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95FAE4" wp14:editId="59C6B71F">
                <wp:simplePos x="0" y="0"/>
                <wp:positionH relativeFrom="column">
                  <wp:posOffset>4497218</wp:posOffset>
                </wp:positionH>
                <wp:positionV relativeFrom="paragraph">
                  <wp:posOffset>3795853</wp:posOffset>
                </wp:positionV>
                <wp:extent cx="4587875" cy="1576056"/>
                <wp:effectExtent l="38100" t="38100" r="41275" b="4381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1576056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16EAB" w14:textId="77777777" w:rsidR="00086C26" w:rsidRPr="00EA777B" w:rsidRDefault="00086C26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eastAsia="Times New Roman" w:cs="Helvetica"/>
                                <w:color w:val="333333"/>
                                <w:sz w:val="32"/>
                                <w:szCs w:val="3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Spanish</w:t>
                            </w:r>
                          </w:p>
                          <w:p w14:paraId="332F9474" w14:textId="77777777" w:rsidR="00053136" w:rsidRPr="00BD0488" w:rsidRDefault="00BD0488" w:rsidP="00BD048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</w:pPr>
                            <w:r w:rsidRPr="00BD0488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Sports</w:t>
                            </w:r>
                          </w:p>
                          <w:p w14:paraId="435EE335" w14:textId="77777777" w:rsidR="00BD0488" w:rsidRPr="00BD0488" w:rsidRDefault="00BD0488" w:rsidP="00BD048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</w:pPr>
                            <w:r w:rsidRPr="00BD0488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Shops in town</w:t>
                            </w:r>
                          </w:p>
                          <w:p w14:paraId="2A3F4385" w14:textId="77777777" w:rsidR="00BD0488" w:rsidRPr="00BD0488" w:rsidRDefault="00BD0488" w:rsidP="00BD0488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</w:pPr>
                            <w:r w:rsidRPr="00BD0488">
                              <w:rPr>
                                <w:rFonts w:asciiTheme="minorHAnsi" w:hAnsiTheme="minorHAnsi"/>
                                <w:sz w:val="28"/>
                                <w:szCs w:val="24"/>
                              </w:rPr>
                              <w:t>Directions</w:t>
                            </w:r>
                          </w:p>
                          <w:p w14:paraId="580E01EF" w14:textId="77777777" w:rsidR="00811B30" w:rsidRPr="00BD0488" w:rsidRDefault="00BD0488" w:rsidP="00053136">
                            <w:pPr>
                              <w:rPr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BD0488">
                              <w:rPr>
                                <w:color w:val="FF0000"/>
                                <w:sz w:val="24"/>
                                <w:szCs w:val="28"/>
                              </w:rPr>
                              <w:t>Tolerance – respecting other cultures and languages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5FAE4" id="Text Box 13" o:spid="_x0000_s1035" type="#_x0000_t202" style="position:absolute;margin-left:354.1pt;margin-top:298.9pt;width:361.25pt;height:12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" filled="f" strokecolor="#7030a0" strokeweight="6pt">
                <v:textbox inset=",7.2pt,,7.2pt">
                  <w:txbxContent>
                    <w:p w14:paraId="72F16EAB" w14:textId="77777777" w:rsidR="00086C26" w:rsidRPr="00EA777B" w:rsidRDefault="00086C26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eastAsia="Times New Roman" w:cs="Helvetica"/>
                          <w:color w:val="333333"/>
                          <w:sz w:val="32"/>
                          <w:szCs w:val="32"/>
                          <w:lang w:eastAsia="en-GB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Spanish</w:t>
                      </w:r>
                    </w:p>
                    <w:p w14:paraId="332F9474" w14:textId="77777777" w:rsidR="00053136" w:rsidRPr="00BD0488" w:rsidRDefault="00BD0488" w:rsidP="00BD0488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8"/>
                          <w:szCs w:val="24"/>
                        </w:rPr>
                      </w:pPr>
                      <w:r w:rsidRPr="00BD0488">
                        <w:rPr>
                          <w:rFonts w:asciiTheme="minorHAnsi" w:hAnsiTheme="minorHAnsi"/>
                          <w:sz w:val="28"/>
                          <w:szCs w:val="24"/>
                        </w:rPr>
                        <w:t>Sports</w:t>
                      </w:r>
                    </w:p>
                    <w:p w14:paraId="435EE335" w14:textId="77777777" w:rsidR="00BD0488" w:rsidRPr="00BD0488" w:rsidRDefault="00BD0488" w:rsidP="00BD0488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8"/>
                          <w:szCs w:val="24"/>
                        </w:rPr>
                      </w:pPr>
                      <w:r w:rsidRPr="00BD0488">
                        <w:rPr>
                          <w:rFonts w:asciiTheme="minorHAnsi" w:hAnsiTheme="minorHAnsi"/>
                          <w:sz w:val="28"/>
                          <w:szCs w:val="24"/>
                        </w:rPr>
                        <w:t>Shops in town</w:t>
                      </w:r>
                    </w:p>
                    <w:p w14:paraId="2A3F4385" w14:textId="77777777" w:rsidR="00BD0488" w:rsidRPr="00BD0488" w:rsidRDefault="00BD0488" w:rsidP="00BD0488">
                      <w:pPr>
                        <w:pStyle w:val="NormalWeb"/>
                        <w:numPr>
                          <w:ilvl w:val="0"/>
                          <w:numId w:val="11"/>
                        </w:numPr>
                        <w:shd w:val="clear" w:color="auto" w:fill="FFFFFF"/>
                        <w:spacing w:beforeLines="0" w:afterLines="0"/>
                        <w:rPr>
                          <w:rFonts w:asciiTheme="minorHAnsi" w:hAnsiTheme="minorHAnsi"/>
                          <w:sz w:val="28"/>
                          <w:szCs w:val="24"/>
                        </w:rPr>
                      </w:pPr>
                      <w:r w:rsidRPr="00BD0488">
                        <w:rPr>
                          <w:rFonts w:asciiTheme="minorHAnsi" w:hAnsiTheme="minorHAnsi"/>
                          <w:sz w:val="28"/>
                          <w:szCs w:val="24"/>
                        </w:rPr>
                        <w:t>Directions</w:t>
                      </w:r>
                    </w:p>
                    <w:p w14:paraId="580E01EF" w14:textId="77777777" w:rsidR="00811B30" w:rsidRPr="00BD0488" w:rsidRDefault="00BD0488" w:rsidP="00053136">
                      <w:pPr>
                        <w:rPr>
                          <w:color w:val="FF0000"/>
                          <w:sz w:val="24"/>
                          <w:szCs w:val="28"/>
                        </w:rPr>
                      </w:pPr>
                      <w:r w:rsidRPr="00BD0488">
                        <w:rPr>
                          <w:color w:val="FF0000"/>
                          <w:sz w:val="24"/>
                          <w:szCs w:val="28"/>
                        </w:rPr>
                        <w:t>Tolerance – respecting other cultures and languages</w:t>
                      </w:r>
                    </w:p>
                  </w:txbxContent>
                </v:textbox>
              </v:shape>
            </w:pict>
          </mc:Fallback>
        </mc:AlternateContent>
      </w:r>
      <w:r w:rsidR="001F3E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6C063D" wp14:editId="4638342B">
                <wp:simplePos x="0" y="0"/>
                <wp:positionH relativeFrom="column">
                  <wp:posOffset>4497572</wp:posOffset>
                </wp:positionH>
                <wp:positionV relativeFrom="paragraph">
                  <wp:posOffset>255756</wp:posOffset>
                </wp:positionV>
                <wp:extent cx="4587875" cy="3413051"/>
                <wp:effectExtent l="38100" t="38100" r="41275" b="355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875" cy="3413051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7E39EB" w14:textId="77777777" w:rsidR="00093B42" w:rsidRDefault="00086C26" w:rsidP="001F3E6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28"/>
                              </w:rPr>
                              <w:t>PE</w:t>
                            </w:r>
                          </w:p>
                          <w:p w14:paraId="1E80E84E" w14:textId="77777777" w:rsidR="001F3E68" w:rsidRDefault="001F3E68" w:rsidP="001F3E6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="Calibri" w:hAnsi="Calibri"/>
                                <w:b/>
                                <w:sz w:val="25"/>
                                <w:szCs w:val="25"/>
                              </w:rPr>
                            </w:pPr>
                            <w:r w:rsidRPr="001F3E68">
                              <w:rPr>
                                <w:rFonts w:ascii="Calibri" w:hAnsi="Calibri"/>
                                <w:b/>
                                <w:sz w:val="25"/>
                                <w:szCs w:val="25"/>
                              </w:rPr>
                              <w:t>Tennis:</w:t>
                            </w:r>
                          </w:p>
                          <w:p w14:paraId="525CBC98" w14:textId="77777777" w:rsidR="001F3E68" w:rsidRPr="001F3E68" w:rsidRDefault="001F3E68" w:rsidP="001F3E6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1F3E68">
                              <w:rPr>
                                <w:rFonts w:asciiTheme="minorHAnsi" w:hAnsiTheme="minorHAnsi"/>
                                <w:b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1F3E68"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To develop the forehand and backhand groundstroke.</w:t>
                            </w:r>
                          </w:p>
                          <w:p w14:paraId="4ABBFF44" w14:textId="77777777" w:rsidR="001F3E68" w:rsidRPr="001F3E68" w:rsidRDefault="001F3E68" w:rsidP="001F3E6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1F3E68"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the volley and understand when to use it.</w:t>
                            </w:r>
                          </w:p>
                          <w:p w14:paraId="293CAAB2" w14:textId="77777777" w:rsidR="001F3E68" w:rsidRPr="001F3E68" w:rsidRDefault="001F3E68" w:rsidP="001F3E68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1F3E68">
                              <w:rPr>
                                <w:rFonts w:asciiTheme="minorHAnsi" w:hAnsiTheme="minorHAnsi"/>
                                <w:b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1F3E68"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To develop accuracy of the underarm serve.</w:t>
                            </w:r>
                            <w:r w:rsidRPr="001F3E68"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</w:rPr>
                              <w:br/>
                            </w:r>
                            <w:r w:rsidRPr="001F3E68">
                              <w:rPr>
                                <w:rFonts w:asciiTheme="minorHAnsi" w:hAnsiTheme="minorHAnsi"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learn to use the official scoring system.</w:t>
                            </w:r>
                          </w:p>
                          <w:p w14:paraId="176D4416" w14:textId="77777777" w:rsidR="001F3E68" w:rsidRPr="001F3E68" w:rsidRDefault="001F3E68" w:rsidP="001F3E68">
                            <w:pPr>
                              <w:spacing w:line="240" w:lineRule="auto"/>
                              <w:rPr>
                                <w:rFonts w:eastAsia="Times New Roman" w:cs="Arial"/>
                                <w:color w:val="263339"/>
                                <w:sz w:val="25"/>
                                <w:szCs w:val="25"/>
                                <w:lang w:eastAsia="en-GB"/>
                              </w:rPr>
                            </w:pPr>
                            <w:r w:rsidRPr="001F3E68">
                              <w:rPr>
                                <w:rFonts w:cs="Arial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- </w:t>
                            </w:r>
                            <w:r w:rsidRPr="001F3E68">
                              <w:rPr>
                                <w:rFonts w:eastAsia="Times New Roman" w:cs="Arial"/>
                                <w:color w:val="263339"/>
                                <w:sz w:val="25"/>
                                <w:szCs w:val="25"/>
                                <w:lang w:eastAsia="en-GB"/>
                              </w:rPr>
                              <w:t>To work co-operatively with a partner and employ tactics to outwit an opponent</w:t>
                            </w:r>
                            <w:r w:rsidR="00653696">
                              <w:rPr>
                                <w:rFonts w:eastAsia="Times New Roman" w:cs="Arial"/>
                                <w:color w:val="263339"/>
                                <w:sz w:val="25"/>
                                <w:szCs w:val="25"/>
                                <w:lang w:eastAsia="en-GB"/>
                              </w:rPr>
                              <w:t xml:space="preserve"> </w:t>
                            </w:r>
                            <w:r w:rsidR="00653696" w:rsidRPr="00653696">
                              <w:rPr>
                                <w:rFonts w:eastAsia="Times New Roman" w:cs="Arial"/>
                                <w:color w:val="FF0000"/>
                                <w:sz w:val="25"/>
                                <w:szCs w:val="25"/>
                                <w:lang w:eastAsia="en-GB"/>
                              </w:rPr>
                              <w:t>Rule of law – following the rules of the game</w:t>
                            </w:r>
                          </w:p>
                          <w:p w14:paraId="55D9B62A" w14:textId="77777777" w:rsidR="008B54E2" w:rsidRPr="00AB1B95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</w:pPr>
                            <w:r w:rsidRPr="00AB1B95">
                              <w:rPr>
                                <w:rFonts w:asciiTheme="minorHAnsi" w:hAnsiTheme="minorHAnsi" w:cstheme="minorHAnsi"/>
                                <w:b/>
                                <w:sz w:val="25"/>
                                <w:szCs w:val="25"/>
                              </w:rPr>
                              <w:t>Football:</w:t>
                            </w:r>
                          </w:p>
                          <w:p w14:paraId="1C2E4F9D" w14:textId="77777777" w:rsidR="00AB1B95" w:rsidRPr="00AB1B95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AB1B95"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  <w:t xml:space="preserve">- </w:t>
                            </w:r>
                            <w:r w:rsidRPr="00AB1B95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To be able to </w:t>
                            </w:r>
                            <w:r w:rsidR="001F3E68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dribble the ball under pressure and </w:t>
                            </w:r>
                            <w:r w:rsidRPr="00AB1B95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pass t</w:t>
                            </w:r>
                            <w:r w:rsidR="001F3E68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he ball accurately to a target.</w:t>
                            </w:r>
                          </w:p>
                          <w:p w14:paraId="37B0F228" w14:textId="77777777" w:rsidR="00AB1B95" w:rsidRPr="00AB1B95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AB1B95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use different turns to ke</w:t>
                            </w:r>
                            <w:r w:rsidR="001F3E68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ep the ball away from defenders </w:t>
                            </w:r>
                            <w:proofErr w:type="gramStart"/>
                            <w:r w:rsidR="001F3E68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and  develop</w:t>
                            </w:r>
                            <w:proofErr w:type="gramEnd"/>
                            <w:r w:rsidR="001F3E68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 </w:t>
                            </w:r>
                            <w:r w:rsidRPr="00AB1B95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defending skills to gain possession.</w:t>
                            </w:r>
                          </w:p>
                          <w:p w14:paraId="1A46C43F" w14:textId="77777777" w:rsidR="00AB1B95" w:rsidRPr="00AB1B95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</w:pPr>
                            <w:r w:rsidRPr="00AB1B95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develop goalkeeping skills to stop the opposition from scoring.</w:t>
                            </w:r>
                          </w:p>
                          <w:p w14:paraId="27E364F4" w14:textId="77777777" w:rsidR="00AB1B95" w:rsidRPr="00AB1B95" w:rsidRDefault="00AB1B95" w:rsidP="00086C26">
                            <w:pPr>
                              <w:pStyle w:val="NormalWeb"/>
                              <w:shd w:val="clear" w:color="auto" w:fill="FFFFFF"/>
                              <w:spacing w:beforeLines="0" w:afterLines="0"/>
                              <w:rPr>
                                <w:rFonts w:asciiTheme="minorHAnsi" w:hAnsiTheme="minorHAnsi" w:cstheme="minorHAnsi"/>
                                <w:sz w:val="25"/>
                                <w:szCs w:val="25"/>
                              </w:rPr>
                            </w:pPr>
                            <w:r w:rsidRPr="00AB1B95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>- To be able to apply the ru</w:t>
                            </w:r>
                            <w:r w:rsidR="001F3E68">
                              <w:rPr>
                                <w:rFonts w:asciiTheme="minorHAnsi" w:hAnsiTheme="minorHAnsi" w:cstheme="minorHAnsi"/>
                                <w:color w:val="263339"/>
                                <w:sz w:val="25"/>
                                <w:szCs w:val="25"/>
                                <w:shd w:val="clear" w:color="auto" w:fill="FFFFFF"/>
                              </w:rPr>
                              <w:t xml:space="preserve">les and tactics you have learnt.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C063D" id="Text Box 14" o:spid="_x0000_s1036" type="#_x0000_t202" style="position:absolute;margin-left:354.15pt;margin-top:20.15pt;width:361.25pt;height:26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" filled="f" strokecolor="#7030a0" strokeweight="6pt">
                <v:textbox inset=",7.2pt,,7.2pt">
                  <w:txbxContent>
                    <w:p w14:paraId="6D7E39EB" w14:textId="77777777" w:rsidR="00093B42" w:rsidRDefault="00086C26" w:rsidP="001F3E68">
                      <w:pPr>
                        <w:pStyle w:val="NormalWeb"/>
                        <w:shd w:val="clear" w:color="auto" w:fill="FFFFFF"/>
                        <w:spacing w:beforeLines="0" w:afterLines="0"/>
                        <w:jc w:val="center"/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28"/>
                        </w:rPr>
                        <w:t>PE</w:t>
                      </w:r>
                    </w:p>
                    <w:p w14:paraId="1E80E84E" w14:textId="77777777" w:rsidR="001F3E68" w:rsidRDefault="001F3E68" w:rsidP="001F3E6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="Calibri" w:hAnsi="Calibri"/>
                          <w:b/>
                          <w:sz w:val="25"/>
                          <w:szCs w:val="25"/>
                        </w:rPr>
                      </w:pPr>
                      <w:r w:rsidRPr="001F3E68">
                        <w:rPr>
                          <w:rFonts w:ascii="Calibri" w:hAnsi="Calibri"/>
                          <w:b/>
                          <w:sz w:val="25"/>
                          <w:szCs w:val="25"/>
                        </w:rPr>
                        <w:t>Tennis:</w:t>
                      </w:r>
                    </w:p>
                    <w:p w14:paraId="525CBC98" w14:textId="77777777" w:rsidR="001F3E68" w:rsidRPr="001F3E68" w:rsidRDefault="001F3E68" w:rsidP="001F3E6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1F3E68">
                        <w:rPr>
                          <w:rFonts w:asciiTheme="minorHAnsi" w:hAnsiTheme="minorHAnsi"/>
                          <w:b/>
                          <w:sz w:val="25"/>
                          <w:szCs w:val="25"/>
                        </w:rPr>
                        <w:t xml:space="preserve">- </w:t>
                      </w:r>
                      <w:r w:rsidRPr="001F3E68"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To develop the forehand and backhand groundstroke.</w:t>
                      </w:r>
                    </w:p>
                    <w:p w14:paraId="4ABBFF44" w14:textId="77777777" w:rsidR="001F3E68" w:rsidRPr="001F3E68" w:rsidRDefault="001F3E68" w:rsidP="001F3E6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1F3E68"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 develop the volley and understand when to use it.</w:t>
                      </w:r>
                    </w:p>
                    <w:p w14:paraId="293CAAB2" w14:textId="77777777" w:rsidR="001F3E68" w:rsidRPr="001F3E68" w:rsidRDefault="001F3E68" w:rsidP="001F3E68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1F3E68">
                        <w:rPr>
                          <w:rFonts w:asciiTheme="minorHAnsi" w:hAnsiTheme="minorHAnsi"/>
                          <w:b/>
                          <w:sz w:val="25"/>
                          <w:szCs w:val="25"/>
                        </w:rPr>
                        <w:t xml:space="preserve">- </w:t>
                      </w:r>
                      <w:r w:rsidRPr="001F3E68"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To develop accuracy of the underarm serve.</w:t>
                      </w:r>
                      <w:r w:rsidRPr="001F3E68"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</w:rPr>
                        <w:br/>
                      </w:r>
                      <w:r w:rsidRPr="001F3E68">
                        <w:rPr>
                          <w:rFonts w:asciiTheme="minorHAnsi" w:hAnsiTheme="minorHAnsi"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 learn to use the official scoring system.</w:t>
                      </w:r>
                    </w:p>
                    <w:p w14:paraId="176D4416" w14:textId="77777777" w:rsidR="001F3E68" w:rsidRPr="001F3E68" w:rsidRDefault="001F3E68" w:rsidP="001F3E68">
                      <w:pPr>
                        <w:spacing w:line="240" w:lineRule="auto"/>
                        <w:rPr>
                          <w:rFonts w:eastAsia="Times New Roman" w:cs="Arial"/>
                          <w:color w:val="263339"/>
                          <w:sz w:val="25"/>
                          <w:szCs w:val="25"/>
                          <w:lang w:eastAsia="en-GB"/>
                        </w:rPr>
                      </w:pPr>
                      <w:r w:rsidRPr="001F3E68">
                        <w:rPr>
                          <w:rFonts w:cs="Arial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- </w:t>
                      </w:r>
                      <w:r w:rsidRPr="001F3E68">
                        <w:rPr>
                          <w:rFonts w:eastAsia="Times New Roman" w:cs="Arial"/>
                          <w:color w:val="263339"/>
                          <w:sz w:val="25"/>
                          <w:szCs w:val="25"/>
                          <w:lang w:eastAsia="en-GB"/>
                        </w:rPr>
                        <w:t>To work co-operatively with a partner and employ tactics to outwit an opponent</w:t>
                      </w:r>
                      <w:r w:rsidR="00653696">
                        <w:rPr>
                          <w:rFonts w:eastAsia="Times New Roman" w:cs="Arial"/>
                          <w:color w:val="263339"/>
                          <w:sz w:val="25"/>
                          <w:szCs w:val="25"/>
                          <w:lang w:eastAsia="en-GB"/>
                        </w:rPr>
                        <w:t xml:space="preserve"> </w:t>
                      </w:r>
                      <w:r w:rsidR="00653696" w:rsidRPr="00653696">
                        <w:rPr>
                          <w:rFonts w:eastAsia="Times New Roman" w:cs="Arial"/>
                          <w:color w:val="FF0000"/>
                          <w:sz w:val="25"/>
                          <w:szCs w:val="25"/>
                          <w:lang w:eastAsia="en-GB"/>
                        </w:rPr>
                        <w:t>Rule of law – following the rules of the game</w:t>
                      </w:r>
                    </w:p>
                    <w:p w14:paraId="55D9B62A" w14:textId="77777777" w:rsidR="008B54E2" w:rsidRPr="00AB1B95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</w:pPr>
                      <w:r w:rsidRPr="00AB1B95">
                        <w:rPr>
                          <w:rFonts w:asciiTheme="minorHAnsi" w:hAnsiTheme="minorHAnsi" w:cstheme="minorHAnsi"/>
                          <w:b/>
                          <w:sz w:val="25"/>
                          <w:szCs w:val="25"/>
                        </w:rPr>
                        <w:t>Football:</w:t>
                      </w:r>
                    </w:p>
                    <w:p w14:paraId="1C2E4F9D" w14:textId="77777777" w:rsidR="00AB1B95" w:rsidRPr="00AB1B95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AB1B95"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  <w:t xml:space="preserve">- </w:t>
                      </w:r>
                      <w:r w:rsidRPr="00AB1B95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To be able to </w:t>
                      </w:r>
                      <w:r w:rsidR="001F3E68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dribble the ball under pressure and </w:t>
                      </w:r>
                      <w:r w:rsidRPr="00AB1B95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pass t</w:t>
                      </w:r>
                      <w:r w:rsidR="001F3E68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he ball accurately to a target.</w:t>
                      </w:r>
                    </w:p>
                    <w:p w14:paraId="37B0F228" w14:textId="77777777" w:rsidR="00AB1B95" w:rsidRPr="00AB1B95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AB1B95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 use different turns to ke</w:t>
                      </w:r>
                      <w:r w:rsidR="001F3E68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ep the ball away from defenders </w:t>
                      </w:r>
                      <w:proofErr w:type="gramStart"/>
                      <w:r w:rsidR="001F3E68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and  develop</w:t>
                      </w:r>
                      <w:proofErr w:type="gramEnd"/>
                      <w:r w:rsidR="001F3E68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 </w:t>
                      </w:r>
                      <w:r w:rsidRPr="00AB1B95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defending skills to gain possession.</w:t>
                      </w:r>
                    </w:p>
                    <w:p w14:paraId="1A46C43F" w14:textId="77777777" w:rsidR="00AB1B95" w:rsidRPr="00AB1B95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</w:pPr>
                      <w:r w:rsidRPr="00AB1B95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 develop goalkeeping skills to stop the opposition from scoring.</w:t>
                      </w:r>
                    </w:p>
                    <w:p w14:paraId="27E364F4" w14:textId="77777777" w:rsidR="00AB1B95" w:rsidRPr="00AB1B95" w:rsidRDefault="00AB1B95" w:rsidP="00086C26">
                      <w:pPr>
                        <w:pStyle w:val="NormalWeb"/>
                        <w:shd w:val="clear" w:color="auto" w:fill="FFFFFF"/>
                        <w:spacing w:beforeLines="0" w:afterLines="0"/>
                        <w:rPr>
                          <w:rFonts w:asciiTheme="minorHAnsi" w:hAnsiTheme="minorHAnsi" w:cstheme="minorHAnsi"/>
                          <w:sz w:val="25"/>
                          <w:szCs w:val="25"/>
                        </w:rPr>
                      </w:pPr>
                      <w:r w:rsidRPr="00AB1B95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>- To be able to apply the ru</w:t>
                      </w:r>
                      <w:r w:rsidR="001F3E68">
                        <w:rPr>
                          <w:rFonts w:asciiTheme="minorHAnsi" w:hAnsiTheme="minorHAnsi" w:cstheme="minorHAnsi"/>
                          <w:color w:val="263339"/>
                          <w:sz w:val="25"/>
                          <w:szCs w:val="25"/>
                          <w:shd w:val="clear" w:color="auto" w:fill="FFFFFF"/>
                        </w:rPr>
                        <w:t xml:space="preserve">les and tactics you have learnt.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2EBD" w:rsidSect="00086C26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fW cursive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7C4"/>
    <w:multiLevelType w:val="multilevel"/>
    <w:tmpl w:val="F1EECE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C22D75"/>
    <w:multiLevelType w:val="hybridMultilevel"/>
    <w:tmpl w:val="66205EEE"/>
    <w:lvl w:ilvl="0" w:tplc="3B5221CE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B4"/>
    <w:multiLevelType w:val="multilevel"/>
    <w:tmpl w:val="C66A625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FB5D58"/>
    <w:multiLevelType w:val="multilevel"/>
    <w:tmpl w:val="9886D3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C20C83"/>
    <w:multiLevelType w:val="multilevel"/>
    <w:tmpl w:val="430A3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886376"/>
    <w:multiLevelType w:val="multilevel"/>
    <w:tmpl w:val="E45299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5764D2"/>
    <w:multiLevelType w:val="multilevel"/>
    <w:tmpl w:val="2CF2A5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2D7C8F"/>
    <w:multiLevelType w:val="hybridMultilevel"/>
    <w:tmpl w:val="A40AA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468F"/>
    <w:multiLevelType w:val="hybridMultilevel"/>
    <w:tmpl w:val="3F96B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D4251"/>
    <w:multiLevelType w:val="hybridMultilevel"/>
    <w:tmpl w:val="D2325126"/>
    <w:lvl w:ilvl="0" w:tplc="DCDEAC42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C4C7E90"/>
    <w:multiLevelType w:val="hybridMultilevel"/>
    <w:tmpl w:val="BFCEC07C"/>
    <w:lvl w:ilvl="0" w:tplc="EBF2499E">
      <w:start w:val="1"/>
      <w:numFmt w:val="bullet"/>
      <w:pStyle w:val="BodyTextbulletlist"/>
      <w:lvlText w:val="●"/>
      <w:lvlJc w:val="left"/>
      <w:pPr>
        <w:ind w:left="360" w:hanging="360"/>
      </w:pPr>
      <w:rPr>
        <w:rFonts w:ascii="Calibri" w:hAnsi="Calibri" w:hint="default"/>
        <w:color w:val="7EBAAA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7C42F1"/>
    <w:multiLevelType w:val="multilevel"/>
    <w:tmpl w:val="D360B3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46061148">
    <w:abstractNumId w:val="2"/>
  </w:num>
  <w:num w:numId="2" w16cid:durableId="115832285">
    <w:abstractNumId w:val="3"/>
  </w:num>
  <w:num w:numId="3" w16cid:durableId="1203441219">
    <w:abstractNumId w:val="11"/>
  </w:num>
  <w:num w:numId="4" w16cid:durableId="1106147047">
    <w:abstractNumId w:val="0"/>
  </w:num>
  <w:num w:numId="5" w16cid:durableId="1630235427">
    <w:abstractNumId w:val="6"/>
  </w:num>
  <w:num w:numId="6" w16cid:durableId="129708451">
    <w:abstractNumId w:val="5"/>
  </w:num>
  <w:num w:numId="7" w16cid:durableId="1258900596">
    <w:abstractNumId w:val="10"/>
  </w:num>
  <w:num w:numId="8" w16cid:durableId="545992505">
    <w:abstractNumId w:val="8"/>
  </w:num>
  <w:num w:numId="9" w16cid:durableId="1345404542">
    <w:abstractNumId w:val="7"/>
  </w:num>
  <w:num w:numId="10" w16cid:durableId="1076436726">
    <w:abstractNumId w:val="9"/>
  </w:num>
  <w:num w:numId="11" w16cid:durableId="488719634">
    <w:abstractNumId w:val="1"/>
  </w:num>
  <w:num w:numId="12" w16cid:durableId="1534494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C26"/>
    <w:rsid w:val="000024B4"/>
    <w:rsid w:val="00010EF1"/>
    <w:rsid w:val="000408E1"/>
    <w:rsid w:val="00053136"/>
    <w:rsid w:val="00086C26"/>
    <w:rsid w:val="00093B42"/>
    <w:rsid w:val="000A55C5"/>
    <w:rsid w:val="00153752"/>
    <w:rsid w:val="00167DBA"/>
    <w:rsid w:val="00185BE0"/>
    <w:rsid w:val="001A37F3"/>
    <w:rsid w:val="001D425A"/>
    <w:rsid w:val="001F103F"/>
    <w:rsid w:val="001F3E68"/>
    <w:rsid w:val="002A48F0"/>
    <w:rsid w:val="002C2687"/>
    <w:rsid w:val="002F7C6C"/>
    <w:rsid w:val="0034520F"/>
    <w:rsid w:val="00354098"/>
    <w:rsid w:val="00375F10"/>
    <w:rsid w:val="0038718B"/>
    <w:rsid w:val="00392B20"/>
    <w:rsid w:val="00402EBD"/>
    <w:rsid w:val="00436E0A"/>
    <w:rsid w:val="004B4994"/>
    <w:rsid w:val="004B6073"/>
    <w:rsid w:val="004C57D3"/>
    <w:rsid w:val="00503BCD"/>
    <w:rsid w:val="005701FF"/>
    <w:rsid w:val="00580AC2"/>
    <w:rsid w:val="00597EC1"/>
    <w:rsid w:val="005A2190"/>
    <w:rsid w:val="005E2F20"/>
    <w:rsid w:val="005E5FFD"/>
    <w:rsid w:val="00653696"/>
    <w:rsid w:val="006E6C9F"/>
    <w:rsid w:val="00790034"/>
    <w:rsid w:val="007C1DD9"/>
    <w:rsid w:val="00811B30"/>
    <w:rsid w:val="008B54E2"/>
    <w:rsid w:val="009475F8"/>
    <w:rsid w:val="009C06A7"/>
    <w:rsid w:val="009E4177"/>
    <w:rsid w:val="00A30196"/>
    <w:rsid w:val="00A73AFC"/>
    <w:rsid w:val="00AA5BD5"/>
    <w:rsid w:val="00AB1B95"/>
    <w:rsid w:val="00AC1E1C"/>
    <w:rsid w:val="00AF2F71"/>
    <w:rsid w:val="00AF372B"/>
    <w:rsid w:val="00B011E6"/>
    <w:rsid w:val="00B4319D"/>
    <w:rsid w:val="00B52E70"/>
    <w:rsid w:val="00B6330A"/>
    <w:rsid w:val="00B76C23"/>
    <w:rsid w:val="00BD0488"/>
    <w:rsid w:val="00C01F62"/>
    <w:rsid w:val="00C576CE"/>
    <w:rsid w:val="00CF4588"/>
    <w:rsid w:val="00D15756"/>
    <w:rsid w:val="00D25BCF"/>
    <w:rsid w:val="00D54B6D"/>
    <w:rsid w:val="00D5577A"/>
    <w:rsid w:val="00D63EE3"/>
    <w:rsid w:val="00DB2B17"/>
    <w:rsid w:val="00E05A13"/>
    <w:rsid w:val="00E1436D"/>
    <w:rsid w:val="00E31549"/>
    <w:rsid w:val="00F50D4A"/>
    <w:rsid w:val="00F5766B"/>
    <w:rsid w:val="00F70856"/>
    <w:rsid w:val="00FC5C74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A339D"/>
  <w15:chartTrackingRefBased/>
  <w15:docId w15:val="{9BAC36B4-20CC-4EF5-BD30-884807B8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86C26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</w:rPr>
  </w:style>
  <w:style w:type="table" w:styleId="TableGrid">
    <w:name w:val="Table Grid"/>
    <w:basedOn w:val="TableNormal"/>
    <w:uiPriority w:val="39"/>
    <w:rsid w:val="00E1436D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subhead">
    <w:name w:val="Body Text sub head"/>
    <w:basedOn w:val="Normal"/>
    <w:qFormat/>
    <w:rsid w:val="00E1436D"/>
    <w:pPr>
      <w:spacing w:after="0" w:line="288" w:lineRule="auto"/>
    </w:pPr>
    <w:rPr>
      <w:rFonts w:eastAsiaTheme="minorEastAsia"/>
      <w:b/>
      <w:iCs/>
      <w:sz w:val="24"/>
      <w:szCs w:val="24"/>
      <w:lang w:eastAsia="en-GB"/>
    </w:rPr>
  </w:style>
  <w:style w:type="paragraph" w:customStyle="1" w:styleId="BodyTextbulletlist">
    <w:name w:val="Body Text_bullet list"/>
    <w:basedOn w:val="Normal"/>
    <w:qFormat/>
    <w:rsid w:val="00FC5C74"/>
    <w:pPr>
      <w:numPr>
        <w:numId w:val="7"/>
      </w:numPr>
      <w:spacing w:before="60" w:after="60" w:line="240" w:lineRule="auto"/>
    </w:pPr>
    <w:rPr>
      <w:rFonts w:eastAsiaTheme="minorEastAsia"/>
      <w:iCs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A3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Leamey</dc:creator>
  <cp:keywords/>
  <dc:description/>
  <cp:lastModifiedBy>Rob Evans</cp:lastModifiedBy>
  <cp:revision>32</cp:revision>
  <dcterms:created xsi:type="dcterms:W3CDTF">2021-10-06T10:51:00Z</dcterms:created>
  <dcterms:modified xsi:type="dcterms:W3CDTF">2025-02-14T10:01:00Z</dcterms:modified>
</cp:coreProperties>
</file>